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DC26C" w14:textId="77777777" w:rsidR="00994015" w:rsidRDefault="00994015" w:rsidP="0099401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58"/>
        <w:gridCol w:w="5498"/>
        <w:gridCol w:w="869"/>
        <w:gridCol w:w="869"/>
        <w:gridCol w:w="1053"/>
        <w:gridCol w:w="4195"/>
        <w:gridCol w:w="952"/>
      </w:tblGrid>
      <w:tr w:rsidR="00994015" w:rsidRPr="00B37311" w14:paraId="0D64E180" w14:textId="77777777" w:rsidTr="00F835E0">
        <w:tc>
          <w:tcPr>
            <w:tcW w:w="6141" w:type="dxa"/>
            <w:gridSpan w:val="2"/>
          </w:tcPr>
          <w:p w14:paraId="65F88E50" w14:textId="77777777" w:rsidR="00994015" w:rsidRDefault="00994015" w:rsidP="00F835E0">
            <w:r>
              <w:t>SJEKKLISTE FORENKLET FDV-RUNDE</w:t>
            </w:r>
          </w:p>
          <w:p w14:paraId="0B786E2E" w14:textId="77777777" w:rsidR="00994015" w:rsidRPr="009064D1" w:rsidRDefault="00994015" w:rsidP="00F835E0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23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Uthus, Solgård, Tune</w:t>
            </w:r>
            <w:r w:rsidRPr="009064D1">
              <w:rPr>
                <w:sz w:val="18"/>
                <w:szCs w:val="18"/>
              </w:rPr>
              <w:br/>
            </w:r>
            <w:proofErr w:type="gramStart"/>
            <w:r w:rsidRPr="009064D1">
              <w:rPr>
                <w:sz w:val="18"/>
                <w:szCs w:val="18"/>
              </w:rPr>
              <w:t>Etasjer:</w:t>
            </w:r>
            <w:r>
              <w:rPr>
                <w:sz w:val="18"/>
                <w:szCs w:val="18"/>
              </w:rPr>
              <w:t xml:space="preserve">  1</w:t>
            </w:r>
            <w:proofErr w:type="gramEnd"/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</w:t>
            </w:r>
            <w:r w:rsidRPr="00A167D9">
              <w:rPr>
                <w:sz w:val="18"/>
                <w:szCs w:val="18"/>
              </w:rPr>
              <w:t>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Gråvær – etter en periode med mye regn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7. oktober 2024</w:t>
            </w:r>
          </w:p>
        </w:tc>
        <w:tc>
          <w:tcPr>
            <w:tcW w:w="807" w:type="dxa"/>
          </w:tcPr>
          <w:p w14:paraId="26278965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</w:p>
          <w:p w14:paraId="55CEA163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</w:p>
          <w:p w14:paraId="7312278E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</w:p>
          <w:p w14:paraId="1A847590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</w:p>
          <w:p w14:paraId="669EDC44" w14:textId="77777777" w:rsidR="00994015" w:rsidRPr="00B869F4" w:rsidRDefault="00994015" w:rsidP="00F835E0">
            <w:pPr>
              <w:jc w:val="center"/>
              <w:rPr>
                <w:sz w:val="18"/>
                <w:szCs w:val="18"/>
                <w:lang w:val="nn-NO"/>
              </w:rPr>
            </w:pPr>
            <w:r w:rsidRPr="00B869F4">
              <w:rPr>
                <w:sz w:val="18"/>
                <w:szCs w:val="18"/>
                <w:lang w:val="nn-NO"/>
              </w:rPr>
              <w:t>SJEKKET</w:t>
            </w:r>
            <w:r w:rsidRPr="00B869F4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77751D6D" w14:textId="77777777" w:rsidR="00994015" w:rsidRPr="00B869F4" w:rsidRDefault="00994015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2F6E10C" w14:textId="77777777" w:rsidR="00994015" w:rsidRPr="00B869F4" w:rsidRDefault="00994015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4246C57" w14:textId="77777777" w:rsidR="00994015" w:rsidRPr="00B869F4" w:rsidRDefault="00994015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745D1D6B" w14:textId="77777777" w:rsidR="00994015" w:rsidRPr="00B869F4" w:rsidRDefault="00994015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33E8D94" w14:textId="77777777" w:rsidR="00994015" w:rsidRPr="00B869F4" w:rsidRDefault="00994015" w:rsidP="00F835E0">
            <w:pPr>
              <w:jc w:val="center"/>
              <w:rPr>
                <w:sz w:val="18"/>
                <w:szCs w:val="18"/>
                <w:lang w:val="nn-NO"/>
              </w:rPr>
            </w:pPr>
            <w:r w:rsidRPr="00B869F4">
              <w:rPr>
                <w:sz w:val="18"/>
                <w:szCs w:val="18"/>
                <w:lang w:val="nn-NO"/>
              </w:rPr>
              <w:t>SJEKKET</w:t>
            </w:r>
            <w:r w:rsidRPr="00B869F4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01CA3C6A" w14:textId="77777777" w:rsidR="00994015" w:rsidRPr="00B869F4" w:rsidRDefault="00994015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467C5339" w14:textId="77777777" w:rsidR="00994015" w:rsidRPr="00B869F4" w:rsidRDefault="00994015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A918BB3" w14:textId="77777777" w:rsidR="00994015" w:rsidRPr="00B869F4" w:rsidRDefault="00994015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CA92247" w14:textId="77777777" w:rsidR="00994015" w:rsidRPr="00B869F4" w:rsidRDefault="00994015" w:rsidP="00F835E0">
            <w:pPr>
              <w:jc w:val="center"/>
              <w:rPr>
                <w:sz w:val="18"/>
                <w:szCs w:val="18"/>
                <w:lang w:val="nn-NO"/>
              </w:rPr>
            </w:pPr>
            <w:r w:rsidRPr="00B869F4">
              <w:rPr>
                <w:sz w:val="18"/>
                <w:szCs w:val="18"/>
                <w:lang w:val="nn-NO"/>
              </w:rPr>
              <w:t>UTBEDRET</w:t>
            </w:r>
            <w:r w:rsidRPr="00B869F4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6F94C5DF" w14:textId="77777777" w:rsidR="00994015" w:rsidRDefault="00994015" w:rsidP="00F835E0">
            <w:pPr>
              <w:rPr>
                <w:sz w:val="18"/>
                <w:szCs w:val="18"/>
                <w:lang w:val="nn-NO"/>
              </w:rPr>
            </w:pPr>
          </w:p>
          <w:p w14:paraId="3977F22D" w14:textId="77777777" w:rsidR="00994015" w:rsidRDefault="00994015" w:rsidP="00F835E0">
            <w:pPr>
              <w:rPr>
                <w:sz w:val="18"/>
                <w:szCs w:val="18"/>
                <w:lang w:val="nn-NO"/>
              </w:rPr>
            </w:pPr>
          </w:p>
          <w:p w14:paraId="49926D0F" w14:textId="77777777" w:rsidR="00994015" w:rsidRDefault="00994015" w:rsidP="00F835E0">
            <w:pPr>
              <w:rPr>
                <w:sz w:val="18"/>
                <w:szCs w:val="18"/>
                <w:lang w:val="nn-NO"/>
              </w:rPr>
            </w:pPr>
          </w:p>
          <w:p w14:paraId="116EA195" w14:textId="77777777" w:rsidR="00994015" w:rsidRDefault="00994015" w:rsidP="00F835E0">
            <w:pPr>
              <w:rPr>
                <w:sz w:val="18"/>
                <w:szCs w:val="18"/>
                <w:lang w:val="nn-NO"/>
              </w:rPr>
            </w:pPr>
          </w:p>
          <w:p w14:paraId="5C398F65" w14:textId="77777777" w:rsidR="00994015" w:rsidRPr="00255E6C" w:rsidRDefault="00994015" w:rsidP="00F835E0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273EED5C" w14:textId="77777777" w:rsidR="00994015" w:rsidRPr="00B869F4" w:rsidRDefault="00994015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424A9D4" w14:textId="77777777" w:rsidR="00994015" w:rsidRPr="00B869F4" w:rsidRDefault="00994015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7D9407D3" w14:textId="77777777" w:rsidR="00994015" w:rsidRPr="00B869F4" w:rsidRDefault="00994015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2FD1361" w14:textId="77777777" w:rsidR="00994015" w:rsidRPr="00B869F4" w:rsidRDefault="00994015" w:rsidP="00F835E0">
            <w:pPr>
              <w:jc w:val="center"/>
              <w:rPr>
                <w:sz w:val="18"/>
                <w:szCs w:val="18"/>
                <w:lang w:val="nn-NO"/>
              </w:rPr>
            </w:pPr>
            <w:r w:rsidRPr="00B869F4">
              <w:rPr>
                <w:sz w:val="18"/>
                <w:szCs w:val="18"/>
                <w:lang w:val="nn-NO"/>
              </w:rPr>
              <w:t>TG/KG</w:t>
            </w:r>
          </w:p>
          <w:p w14:paraId="31DD2F1B" w14:textId="77777777" w:rsidR="00994015" w:rsidRPr="00B869F4" w:rsidRDefault="00994015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994015" w:rsidRPr="00B37311" w14:paraId="2FEBD55F" w14:textId="77777777" w:rsidTr="00F835E0">
        <w:tc>
          <w:tcPr>
            <w:tcW w:w="562" w:type="dxa"/>
          </w:tcPr>
          <w:p w14:paraId="722B91EF" w14:textId="77777777" w:rsidR="00994015" w:rsidRPr="00B37311" w:rsidRDefault="00994015" w:rsidP="00F835E0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0C8A8500" w14:textId="77777777" w:rsidR="00994015" w:rsidRPr="00B37311" w:rsidRDefault="00994015" w:rsidP="00F835E0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391CF830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276A2334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DD54C98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AE840BA" w14:textId="77777777" w:rsidR="00994015" w:rsidRPr="00255E6C" w:rsidRDefault="00994015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Bygningen ligger i åpent lende, men avstanden fra søndre gavl til museets arboret med høye, skyggekastende trær er ikke veldig lang.</w:t>
            </w:r>
          </w:p>
        </w:tc>
        <w:tc>
          <w:tcPr>
            <w:tcW w:w="958" w:type="dxa"/>
          </w:tcPr>
          <w:p w14:paraId="6B0813C8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  <w:r w:rsidRPr="00B869F4">
              <w:rPr>
                <w:sz w:val="18"/>
                <w:szCs w:val="18"/>
              </w:rPr>
              <w:t>1</w:t>
            </w:r>
          </w:p>
        </w:tc>
      </w:tr>
      <w:tr w:rsidR="00994015" w:rsidRPr="00B37311" w14:paraId="06022F04" w14:textId="77777777" w:rsidTr="00F835E0">
        <w:tc>
          <w:tcPr>
            <w:tcW w:w="562" w:type="dxa"/>
          </w:tcPr>
          <w:p w14:paraId="05655EC7" w14:textId="77777777" w:rsidR="00994015" w:rsidRPr="00B37311" w:rsidRDefault="00994015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1CF1B3CA" w14:textId="77777777" w:rsidR="00994015" w:rsidRPr="00B37311" w:rsidRDefault="00994015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7F8B0866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 ÷</w:t>
            </w:r>
          </w:p>
        </w:tc>
        <w:tc>
          <w:tcPr>
            <w:tcW w:w="844" w:type="dxa"/>
          </w:tcPr>
          <w:p w14:paraId="13CE1DDB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55C0424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617D204" w14:textId="77777777" w:rsidR="00994015" w:rsidRPr="00255E6C" w:rsidRDefault="00994015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Bygningen er reist på en </w:t>
            </w:r>
            <w:proofErr w:type="spellStart"/>
            <w:r>
              <w:rPr>
                <w:sz w:val="18"/>
                <w:szCs w:val="18"/>
              </w:rPr>
              <w:t>bruddsteinsmur</w:t>
            </w:r>
            <w:proofErr w:type="spellEnd"/>
            <w:r>
              <w:rPr>
                <w:sz w:val="18"/>
                <w:szCs w:val="18"/>
              </w:rPr>
              <w:t>, uten synlige setninger. Et tilbygg ved nordøstre hjørne ligger nesten «på bakken». Her har det ved restaurering vært nødvendig å skifte nedre del av kledningen.</w:t>
            </w:r>
          </w:p>
        </w:tc>
        <w:tc>
          <w:tcPr>
            <w:tcW w:w="958" w:type="dxa"/>
          </w:tcPr>
          <w:p w14:paraId="2AE09D60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994015" w:rsidRPr="00B37311" w14:paraId="2FF607D9" w14:textId="77777777" w:rsidTr="00F835E0">
        <w:tc>
          <w:tcPr>
            <w:tcW w:w="562" w:type="dxa"/>
          </w:tcPr>
          <w:p w14:paraId="1CD25657" w14:textId="77777777" w:rsidR="00994015" w:rsidRPr="00B37311" w:rsidRDefault="00994015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4C470FB0" w14:textId="77777777" w:rsidR="00994015" w:rsidRPr="00B37311" w:rsidRDefault="00994015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5D31A2BC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43CF14B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4101B2C5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9341850" w14:textId="77777777" w:rsidR="00994015" w:rsidRPr="00255E6C" w:rsidRDefault="00994015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Bygningen er kledd med vankantete bord og hun. Særlig på utedoutbygget har disse blitt eksponert for mye fukt. De mest råteskadde bordene ble skiftet i forbindelse med takreparasjoner i 2022-2023. Takvann ledes mot bygningen ved inngangspartiet til fjøsdelen. Bygningen fikk et nytt strøk med rød komposisjonsmaling høsten 2023. Nye vindskier i gavlendene ble malt i 2024.</w:t>
            </w:r>
          </w:p>
        </w:tc>
        <w:tc>
          <w:tcPr>
            <w:tcW w:w="958" w:type="dxa"/>
          </w:tcPr>
          <w:p w14:paraId="5E95B2B7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94015" w:rsidRPr="00B37311" w14:paraId="76EFF483" w14:textId="77777777" w:rsidTr="00F835E0">
        <w:tc>
          <w:tcPr>
            <w:tcW w:w="562" w:type="dxa"/>
          </w:tcPr>
          <w:p w14:paraId="0C97E2DB" w14:textId="77777777" w:rsidR="00994015" w:rsidRPr="00B37311" w:rsidRDefault="00994015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39E6A8ED" w14:textId="77777777" w:rsidR="00994015" w:rsidRPr="00B37311" w:rsidRDefault="00994015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60EB5CDE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056A982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7B1B98A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827D0C0" w14:textId="77777777" w:rsidR="00994015" w:rsidRPr="00255E6C" w:rsidRDefault="00994015" w:rsidP="00F835E0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0A804BFE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</w:p>
        </w:tc>
      </w:tr>
      <w:tr w:rsidR="00994015" w:rsidRPr="00B37311" w14:paraId="2C1AD4E6" w14:textId="77777777" w:rsidTr="00F835E0">
        <w:tc>
          <w:tcPr>
            <w:tcW w:w="562" w:type="dxa"/>
          </w:tcPr>
          <w:p w14:paraId="6E8429FE" w14:textId="77777777" w:rsidR="00994015" w:rsidRPr="00B37311" w:rsidRDefault="00994015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5F4BDE65" w14:textId="77777777" w:rsidR="00994015" w:rsidRPr="00B37311" w:rsidRDefault="00994015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7C9FC2E5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804D536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0C744293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32ABF97" w14:textId="77777777" w:rsidR="00994015" w:rsidRPr="00255E6C" w:rsidRDefault="00994015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Bygningen har hatt </w:t>
            </w:r>
            <w:proofErr w:type="spellStart"/>
            <w:r>
              <w:rPr>
                <w:sz w:val="18"/>
                <w:szCs w:val="18"/>
              </w:rPr>
              <w:t>tretakrenner</w:t>
            </w:r>
            <w:proofErr w:type="spellEnd"/>
            <w:r>
              <w:rPr>
                <w:sz w:val="18"/>
                <w:szCs w:val="18"/>
              </w:rPr>
              <w:t xml:space="preserve"> uten nedløp som kunne ledet vannet bort. I forbindelse med omlegging av yttertaket i 2022 ble disse fjernet. Observerte fuktoppslag fra dryppsonene langs langveggene og på tilbygget ved </w:t>
            </w:r>
            <w:proofErr w:type="spellStart"/>
            <w:r>
              <w:rPr>
                <w:sz w:val="18"/>
                <w:szCs w:val="18"/>
              </w:rPr>
              <w:t>nordgavlen</w:t>
            </w:r>
            <w:proofErr w:type="spellEnd"/>
            <w:r>
              <w:rPr>
                <w:sz w:val="18"/>
                <w:szCs w:val="18"/>
              </w:rPr>
              <w:t xml:space="preserve"> tyder på at bygningen bør få takrenner med effektive nedløpsrør om vi skal unngå nye fukt- og råteskader på denne nyrestaurerte bygningen. Sona over inngangsdøra til fjøsdelen virker spesielt utsatt.</w:t>
            </w:r>
          </w:p>
        </w:tc>
        <w:tc>
          <w:tcPr>
            <w:tcW w:w="958" w:type="dxa"/>
          </w:tcPr>
          <w:p w14:paraId="7A04FAEA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</w:t>
            </w:r>
          </w:p>
        </w:tc>
      </w:tr>
      <w:tr w:rsidR="00994015" w:rsidRPr="00B37311" w14:paraId="351FC600" w14:textId="77777777" w:rsidTr="00F835E0">
        <w:tc>
          <w:tcPr>
            <w:tcW w:w="562" w:type="dxa"/>
          </w:tcPr>
          <w:p w14:paraId="1C6658FE" w14:textId="77777777" w:rsidR="00994015" w:rsidRPr="00B37311" w:rsidRDefault="00994015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5579" w:type="dxa"/>
          </w:tcPr>
          <w:p w14:paraId="1D70CF28" w14:textId="77777777" w:rsidR="00994015" w:rsidRPr="00B37311" w:rsidRDefault="00994015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0BC804EE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371D84F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1840ADF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1A1BB05" w14:textId="77777777" w:rsidR="00994015" w:rsidRPr="00255E6C" w:rsidRDefault="00994015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Bygningen har et bratt, krumsteinstekket saltak med papptekket undertak. Vedlikeholdet av dette taket hadde lenge vært forsømt. Underliggende lekting var delvis </w:t>
            </w:r>
            <w:proofErr w:type="spellStart"/>
            <w:r>
              <w:rPr>
                <w:sz w:val="18"/>
                <w:szCs w:val="18"/>
              </w:rPr>
              <w:t>bortråtnet</w:t>
            </w:r>
            <w:proofErr w:type="spellEnd"/>
            <w:r>
              <w:rPr>
                <w:sz w:val="18"/>
                <w:szCs w:val="18"/>
              </w:rPr>
              <w:t xml:space="preserve">, og teglpannene begynte å falle ned. Derfor fikk taket ny fuktsperre og ny papp seinhøstes i 2022. Den demonterte steinen var dårlig. Derfor ble det foretatt sortering. Gammel, men hel stein ble gjenbrukt på taket over husdyrrommet, </w:t>
            </w:r>
            <w:proofErr w:type="spellStart"/>
            <w:r>
              <w:rPr>
                <w:sz w:val="18"/>
                <w:szCs w:val="18"/>
              </w:rPr>
              <w:t>løedelen</w:t>
            </w:r>
            <w:proofErr w:type="spellEnd"/>
            <w:r>
              <w:rPr>
                <w:sz w:val="18"/>
                <w:szCs w:val="18"/>
              </w:rPr>
              <w:t xml:space="preserve"> og skuret ved nordre gavl fikk nytt tegltekke. På utedoen, som har </w:t>
            </w:r>
            <w:proofErr w:type="spellStart"/>
            <w:r>
              <w:rPr>
                <w:sz w:val="18"/>
                <w:szCs w:val="18"/>
              </w:rPr>
              <w:t>pultak</w:t>
            </w:r>
            <w:proofErr w:type="spellEnd"/>
            <w:r>
              <w:rPr>
                <w:sz w:val="18"/>
                <w:szCs w:val="18"/>
              </w:rPr>
              <w:t xml:space="preserve"> med meget svakt fall, ble det opprinnelige krumsteinstekket erstattet av bølgeblikk.  </w:t>
            </w:r>
          </w:p>
        </w:tc>
        <w:tc>
          <w:tcPr>
            <w:tcW w:w="958" w:type="dxa"/>
          </w:tcPr>
          <w:p w14:paraId="04907687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94015" w:rsidRPr="00B37311" w14:paraId="1AD8AC42" w14:textId="77777777" w:rsidTr="00F835E0">
        <w:tc>
          <w:tcPr>
            <w:tcW w:w="562" w:type="dxa"/>
          </w:tcPr>
          <w:p w14:paraId="1EFBC73E" w14:textId="77777777" w:rsidR="00994015" w:rsidRPr="00B37311" w:rsidRDefault="00994015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3C1755D0" w14:textId="77777777" w:rsidR="00994015" w:rsidRPr="00B37311" w:rsidRDefault="00994015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6643E08E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50A992D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2A33B47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B25C3CC" w14:textId="77777777" w:rsidR="00994015" w:rsidRDefault="00994015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Husdyrrommene har to små vindusåpninger. Her later det til at vindusrammene var demonterte da huset ble besiktiget høsten 2023. Disse var på plass igjen – kittet og malt – ved årets befaring.</w:t>
            </w:r>
          </w:p>
          <w:p w14:paraId="12D53B02" w14:textId="77777777" w:rsidR="00994015" w:rsidRPr="00C97090" w:rsidRDefault="00994015" w:rsidP="00F835E0">
            <w:pPr>
              <w:rPr>
                <w:sz w:val="18"/>
                <w:szCs w:val="18"/>
              </w:rPr>
            </w:pPr>
            <w:r w:rsidRPr="00C97090">
              <w:rPr>
                <w:sz w:val="18"/>
                <w:szCs w:val="18"/>
              </w:rPr>
              <w:t>Døra til skålen i den nordre en</w:t>
            </w:r>
            <w:r>
              <w:rPr>
                <w:sz w:val="18"/>
                <w:szCs w:val="18"/>
              </w:rPr>
              <w:t xml:space="preserve">den mangler krok for det nedre </w:t>
            </w:r>
            <w:proofErr w:type="spellStart"/>
            <w:r>
              <w:rPr>
                <w:sz w:val="18"/>
                <w:szCs w:val="18"/>
              </w:rPr>
              <w:t>hegslet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58" w:type="dxa"/>
          </w:tcPr>
          <w:p w14:paraId="194583A9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994015" w:rsidRPr="00B37311" w14:paraId="3EAD8EDB" w14:textId="77777777" w:rsidTr="00F835E0">
        <w:tc>
          <w:tcPr>
            <w:tcW w:w="562" w:type="dxa"/>
          </w:tcPr>
          <w:p w14:paraId="05552CDB" w14:textId="77777777" w:rsidR="00994015" w:rsidRDefault="00994015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2FA68EF9" w14:textId="77777777" w:rsidR="00994015" w:rsidRDefault="00994015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23C7AFE4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3EB3719B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51A0E7F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3AAC0AE" w14:textId="77777777" w:rsidR="00994015" w:rsidRPr="00255E6C" w:rsidRDefault="00994015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Bygningen har ikke ildsted eller pipeløp.</w:t>
            </w:r>
          </w:p>
        </w:tc>
        <w:tc>
          <w:tcPr>
            <w:tcW w:w="958" w:type="dxa"/>
          </w:tcPr>
          <w:p w14:paraId="58AEA2EF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</w:p>
        </w:tc>
      </w:tr>
      <w:tr w:rsidR="00994015" w:rsidRPr="00B37311" w14:paraId="441B8BA0" w14:textId="77777777" w:rsidTr="00F835E0">
        <w:tc>
          <w:tcPr>
            <w:tcW w:w="562" w:type="dxa"/>
          </w:tcPr>
          <w:p w14:paraId="234E2DD8" w14:textId="77777777" w:rsidR="00994015" w:rsidRDefault="00994015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0941797C" w14:textId="77777777" w:rsidR="00994015" w:rsidRDefault="00994015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2FDE3E7F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C106DAB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D4C29AA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DE73202" w14:textId="77777777" w:rsidR="00994015" w:rsidRPr="00255E6C" w:rsidRDefault="00994015" w:rsidP="00F835E0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797622A2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</w:p>
        </w:tc>
      </w:tr>
      <w:tr w:rsidR="00994015" w:rsidRPr="00B37311" w14:paraId="39A17C20" w14:textId="77777777" w:rsidTr="00F835E0">
        <w:tc>
          <w:tcPr>
            <w:tcW w:w="562" w:type="dxa"/>
          </w:tcPr>
          <w:p w14:paraId="6FC84CD1" w14:textId="77777777" w:rsidR="00994015" w:rsidRDefault="00994015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7237EA01" w14:textId="77777777" w:rsidR="00994015" w:rsidRDefault="00994015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661920C5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D0B21DF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F1F4EF6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F252362" w14:textId="77777777" w:rsidR="00994015" w:rsidRPr="00255E6C" w:rsidRDefault="00994015" w:rsidP="00F835E0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5ECB55A5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</w:p>
        </w:tc>
      </w:tr>
      <w:tr w:rsidR="00994015" w:rsidRPr="00B37311" w14:paraId="33A01C15" w14:textId="77777777" w:rsidTr="00F835E0">
        <w:tc>
          <w:tcPr>
            <w:tcW w:w="562" w:type="dxa"/>
          </w:tcPr>
          <w:p w14:paraId="0323A1A8" w14:textId="77777777" w:rsidR="00994015" w:rsidRDefault="00994015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08FD6F32" w14:textId="77777777" w:rsidR="00994015" w:rsidRDefault="00994015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7D9F7760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9B3A722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C1FAB6E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60059E6" w14:textId="77777777" w:rsidR="00994015" w:rsidRPr="00255E6C" w:rsidRDefault="00994015" w:rsidP="00F835E0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6685BC92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</w:p>
        </w:tc>
      </w:tr>
      <w:tr w:rsidR="00994015" w:rsidRPr="00B37311" w14:paraId="0408D016" w14:textId="77777777" w:rsidTr="00F835E0">
        <w:tc>
          <w:tcPr>
            <w:tcW w:w="562" w:type="dxa"/>
          </w:tcPr>
          <w:p w14:paraId="206232D0" w14:textId="77777777" w:rsidR="00994015" w:rsidRDefault="00994015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72441F97" w14:textId="77777777" w:rsidR="00994015" w:rsidRDefault="00994015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3A7CCF61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12C88E3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48C65B4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92659D3" w14:textId="77777777" w:rsidR="00994015" w:rsidRPr="00255E6C" w:rsidRDefault="00994015" w:rsidP="00F835E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Løedelen</w:t>
            </w:r>
            <w:proofErr w:type="spellEnd"/>
            <w:r>
              <w:rPr>
                <w:sz w:val="18"/>
                <w:szCs w:val="18"/>
              </w:rPr>
              <w:t xml:space="preserve"> tjener som lager for materiell som brukes under </w:t>
            </w:r>
            <w:proofErr w:type="spellStart"/>
            <w:r>
              <w:rPr>
                <w:sz w:val="18"/>
                <w:szCs w:val="18"/>
              </w:rPr>
              <w:t>jernblestring</w:t>
            </w:r>
            <w:proofErr w:type="spellEnd"/>
            <w:r>
              <w:rPr>
                <w:sz w:val="18"/>
                <w:szCs w:val="18"/>
              </w:rPr>
              <w:t>. Dette har avsatt en del rustrødt pigment på innvendige bygningskomponenter.</w:t>
            </w:r>
          </w:p>
        </w:tc>
        <w:tc>
          <w:tcPr>
            <w:tcW w:w="958" w:type="dxa"/>
          </w:tcPr>
          <w:p w14:paraId="6F50A64D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</w:p>
        </w:tc>
      </w:tr>
      <w:tr w:rsidR="00994015" w:rsidRPr="00B37311" w14:paraId="0C8A2B3A" w14:textId="77777777" w:rsidTr="00F835E0">
        <w:tc>
          <w:tcPr>
            <w:tcW w:w="562" w:type="dxa"/>
          </w:tcPr>
          <w:p w14:paraId="6123960F" w14:textId="77777777" w:rsidR="00994015" w:rsidRDefault="00994015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2D40B4E3" w14:textId="77777777" w:rsidR="00994015" w:rsidRDefault="00994015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26683079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6185ACB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F5FC023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75AE6DD" w14:textId="77777777" w:rsidR="00994015" w:rsidRPr="00255E6C" w:rsidRDefault="00994015" w:rsidP="00F835E0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055798B6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  ÷</w:t>
            </w:r>
            <w:proofErr w:type="gramEnd"/>
          </w:p>
        </w:tc>
      </w:tr>
      <w:tr w:rsidR="00994015" w:rsidRPr="00B37311" w14:paraId="03D700E9" w14:textId="77777777" w:rsidTr="00F835E0">
        <w:tc>
          <w:tcPr>
            <w:tcW w:w="562" w:type="dxa"/>
          </w:tcPr>
          <w:p w14:paraId="2BA910E3" w14:textId="77777777" w:rsidR="00994015" w:rsidRDefault="00994015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0FF98C84" w14:textId="77777777" w:rsidR="00994015" w:rsidRDefault="00994015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73905255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2B3716E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91347D4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3B752B5" w14:textId="77777777" w:rsidR="00994015" w:rsidRPr="00255E6C" w:rsidRDefault="00994015" w:rsidP="00F835E0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1AECA733" w14:textId="77777777" w:rsidR="00994015" w:rsidRPr="00B869F4" w:rsidRDefault="00994015" w:rsidP="00F835E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05DC83B" w14:textId="77777777" w:rsidR="00561045" w:rsidRDefault="00561045"/>
    <w:sectPr w:rsidR="00561045" w:rsidSect="009940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015"/>
    <w:rsid w:val="00351E0E"/>
    <w:rsid w:val="00561045"/>
    <w:rsid w:val="00832B73"/>
    <w:rsid w:val="0099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CFFF"/>
  <w15:chartTrackingRefBased/>
  <w15:docId w15:val="{5E49DB84-9D12-4E58-A3B2-8DEBA2D9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015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940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940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9401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9401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9401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9401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9401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9401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9401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94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94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94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9401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9401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9401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9401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9401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9401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94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994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9401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94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9401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99401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9401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99401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94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9401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94015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99401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51c623d-17a7-4c46-a571-3425372009b6}" enabled="1" method="Standard" siteId="{c9bbb8bd-b4cb-402a-9aa1-f9953db5441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1</cp:revision>
  <dcterms:created xsi:type="dcterms:W3CDTF">2025-10-15T13:17:00Z</dcterms:created>
  <dcterms:modified xsi:type="dcterms:W3CDTF">2025-10-15T13:17:00Z</dcterms:modified>
</cp:coreProperties>
</file>