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B6938" w14:textId="77777777" w:rsidR="00402CEA" w:rsidRPr="00A45D02" w:rsidRDefault="00402CEA" w:rsidP="00402CEA">
      <w:pPr>
        <w:rPr>
          <w:b/>
          <w:bCs/>
        </w:rPr>
      </w:pPr>
      <w:r w:rsidRPr="00A45D02">
        <w:rPr>
          <w:b/>
          <w:bCs/>
        </w:rPr>
        <w:t>FRA FORENKLET FDV-RUNDE NORSK SKOGMUSEUM OG SØRLISTØA FLØTEMUSEUM HØSTEN 2021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62"/>
        <w:gridCol w:w="5579"/>
        <w:gridCol w:w="807"/>
        <w:gridCol w:w="844"/>
        <w:gridCol w:w="992"/>
        <w:gridCol w:w="4252"/>
        <w:gridCol w:w="958"/>
      </w:tblGrid>
      <w:tr w:rsidR="00402CEA" w:rsidRPr="00B37311" w14:paraId="2E6FF565" w14:textId="77777777" w:rsidTr="002D19CD">
        <w:tc>
          <w:tcPr>
            <w:tcW w:w="6141" w:type="dxa"/>
            <w:gridSpan w:val="2"/>
          </w:tcPr>
          <w:p w14:paraId="0F9FF0CC" w14:textId="77777777" w:rsidR="00402CEA" w:rsidRDefault="00402CEA" w:rsidP="002D19CD">
            <w:r>
              <w:t>SJEKKLISTE FORENKLET FDV-RUNDE</w:t>
            </w:r>
          </w:p>
          <w:p w14:paraId="05E56DB9" w14:textId="77777777" w:rsidR="00402CEA" w:rsidRPr="009064D1" w:rsidRDefault="00402CEA" w:rsidP="002D19CD">
            <w:pPr>
              <w:rPr>
                <w:sz w:val="18"/>
                <w:szCs w:val="18"/>
              </w:rPr>
            </w:pPr>
            <w:r w:rsidRPr="009064D1">
              <w:rPr>
                <w:sz w:val="18"/>
                <w:szCs w:val="18"/>
              </w:rPr>
              <w:t xml:space="preserve">Museum: Norsk </w:t>
            </w:r>
            <w:proofErr w:type="spellStart"/>
            <w:r w:rsidRPr="009064D1">
              <w:rPr>
                <w:sz w:val="18"/>
                <w:szCs w:val="18"/>
              </w:rPr>
              <w:t>skogmuseum</w:t>
            </w:r>
            <w:proofErr w:type="spellEnd"/>
            <w:r w:rsidRPr="009064D1">
              <w:rPr>
                <w:sz w:val="18"/>
                <w:szCs w:val="18"/>
              </w:rPr>
              <w:br/>
              <w:t>Bygningsnummer: SJF-B.00</w:t>
            </w:r>
            <w:r>
              <w:rPr>
                <w:sz w:val="18"/>
                <w:szCs w:val="18"/>
              </w:rPr>
              <w:t>42</w:t>
            </w:r>
            <w:r w:rsidRPr="009064D1">
              <w:rPr>
                <w:sz w:val="18"/>
                <w:szCs w:val="18"/>
              </w:rPr>
              <w:br/>
              <w:t>Navn på bygning: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Svimbil</w:t>
            </w:r>
            <w:proofErr w:type="spellEnd"/>
            <w:r>
              <w:rPr>
                <w:sz w:val="18"/>
                <w:szCs w:val="18"/>
              </w:rPr>
              <w:t>-smia, Tinn Austbygd</w:t>
            </w:r>
            <w:r w:rsidRPr="009064D1">
              <w:rPr>
                <w:sz w:val="18"/>
                <w:szCs w:val="18"/>
              </w:rPr>
              <w:br/>
              <w:t>Etasjer:</w:t>
            </w:r>
            <w:r>
              <w:rPr>
                <w:sz w:val="18"/>
                <w:szCs w:val="18"/>
              </w:rPr>
              <w:t xml:space="preserve"> 1</w:t>
            </w:r>
            <w:r w:rsidRPr="009064D1">
              <w:rPr>
                <w:sz w:val="18"/>
                <w:szCs w:val="18"/>
              </w:rPr>
              <w:br/>
            </w:r>
            <w:proofErr w:type="spellStart"/>
            <w:r w:rsidRPr="009064D1">
              <w:rPr>
                <w:sz w:val="18"/>
                <w:szCs w:val="18"/>
              </w:rPr>
              <w:t>Insp</w:t>
            </w:r>
            <w:proofErr w:type="spellEnd"/>
            <w:r w:rsidRPr="009064D1">
              <w:rPr>
                <w:sz w:val="18"/>
                <w:szCs w:val="18"/>
              </w:rPr>
              <w:t>. utført av:</w:t>
            </w:r>
            <w:r>
              <w:rPr>
                <w:sz w:val="18"/>
                <w:szCs w:val="18"/>
              </w:rPr>
              <w:t xml:space="preserve"> Knut Melby og Bjørn Bækkelund</w:t>
            </w:r>
            <w:r w:rsidRPr="009064D1">
              <w:rPr>
                <w:sz w:val="18"/>
                <w:szCs w:val="18"/>
              </w:rPr>
              <w:br/>
              <w:t xml:space="preserve">Værforhold under </w:t>
            </w:r>
            <w:proofErr w:type="spellStart"/>
            <w:r w:rsidRPr="009064D1">
              <w:rPr>
                <w:sz w:val="18"/>
                <w:szCs w:val="18"/>
              </w:rPr>
              <w:t>insp</w:t>
            </w:r>
            <w:proofErr w:type="spellEnd"/>
            <w:r w:rsidRPr="009064D1">
              <w:rPr>
                <w:sz w:val="18"/>
                <w:szCs w:val="18"/>
              </w:rPr>
              <w:t>.:</w:t>
            </w:r>
            <w:r>
              <w:rPr>
                <w:sz w:val="18"/>
                <w:szCs w:val="18"/>
              </w:rPr>
              <w:t xml:space="preserve"> Gråvær i en periode da det ellers falt mye regn</w:t>
            </w:r>
            <w:r w:rsidRPr="009064D1">
              <w:rPr>
                <w:sz w:val="18"/>
                <w:szCs w:val="18"/>
              </w:rPr>
              <w:br/>
              <w:t>Dato:</w:t>
            </w:r>
            <w:r>
              <w:rPr>
                <w:sz w:val="18"/>
                <w:szCs w:val="18"/>
              </w:rPr>
              <w:t xml:space="preserve"> Oktober 2019</w:t>
            </w:r>
          </w:p>
        </w:tc>
        <w:tc>
          <w:tcPr>
            <w:tcW w:w="807" w:type="dxa"/>
          </w:tcPr>
          <w:p w14:paraId="4DAEFABE" w14:textId="77777777" w:rsidR="00402CEA" w:rsidRPr="009064D1" w:rsidRDefault="00402CEA" w:rsidP="002D19CD">
            <w:pPr>
              <w:jc w:val="center"/>
              <w:rPr>
                <w:sz w:val="18"/>
                <w:szCs w:val="18"/>
              </w:rPr>
            </w:pPr>
          </w:p>
          <w:p w14:paraId="4CD62F21" w14:textId="77777777" w:rsidR="00402CEA" w:rsidRPr="009064D1" w:rsidRDefault="00402CEA" w:rsidP="002D19CD">
            <w:pPr>
              <w:jc w:val="center"/>
              <w:rPr>
                <w:sz w:val="18"/>
                <w:szCs w:val="18"/>
              </w:rPr>
            </w:pPr>
          </w:p>
          <w:p w14:paraId="4FDAD23D" w14:textId="77777777" w:rsidR="00402CEA" w:rsidRPr="009064D1" w:rsidRDefault="00402CEA" w:rsidP="002D19CD">
            <w:pPr>
              <w:jc w:val="center"/>
              <w:rPr>
                <w:sz w:val="18"/>
                <w:szCs w:val="18"/>
              </w:rPr>
            </w:pPr>
          </w:p>
          <w:p w14:paraId="18C0526B" w14:textId="77777777" w:rsidR="00402CEA" w:rsidRPr="009064D1" w:rsidRDefault="00402CEA" w:rsidP="002D19CD">
            <w:pPr>
              <w:jc w:val="center"/>
              <w:rPr>
                <w:sz w:val="18"/>
                <w:szCs w:val="18"/>
              </w:rPr>
            </w:pPr>
          </w:p>
          <w:p w14:paraId="252687B3" w14:textId="77777777" w:rsidR="00402CEA" w:rsidRPr="00255E6C" w:rsidRDefault="00402CEA" w:rsidP="002D19CD">
            <w:pPr>
              <w:jc w:val="center"/>
              <w:rPr>
                <w:sz w:val="18"/>
                <w:szCs w:val="18"/>
                <w:lang w:val="nn-NO"/>
              </w:rPr>
            </w:pPr>
            <w:r w:rsidRPr="00255E6C">
              <w:rPr>
                <w:sz w:val="18"/>
                <w:szCs w:val="18"/>
                <w:lang w:val="nn-NO"/>
              </w:rPr>
              <w:t>SJEKKET</w:t>
            </w:r>
            <w:r w:rsidRPr="00255E6C">
              <w:rPr>
                <w:sz w:val="18"/>
                <w:szCs w:val="18"/>
                <w:lang w:val="nn-NO"/>
              </w:rPr>
              <w:br/>
              <w:t>OK</w:t>
            </w:r>
          </w:p>
        </w:tc>
        <w:tc>
          <w:tcPr>
            <w:tcW w:w="844" w:type="dxa"/>
          </w:tcPr>
          <w:p w14:paraId="523093AD" w14:textId="77777777" w:rsidR="00402CEA" w:rsidRPr="00255E6C" w:rsidRDefault="00402CEA" w:rsidP="002D19CD">
            <w:pPr>
              <w:jc w:val="center"/>
              <w:rPr>
                <w:sz w:val="18"/>
                <w:szCs w:val="18"/>
                <w:lang w:val="nn-NO"/>
              </w:rPr>
            </w:pPr>
          </w:p>
          <w:p w14:paraId="2C9E2FC9" w14:textId="77777777" w:rsidR="00402CEA" w:rsidRPr="00255E6C" w:rsidRDefault="00402CEA" w:rsidP="002D19CD">
            <w:pPr>
              <w:jc w:val="center"/>
              <w:rPr>
                <w:sz w:val="18"/>
                <w:szCs w:val="18"/>
                <w:lang w:val="nn-NO"/>
              </w:rPr>
            </w:pPr>
          </w:p>
          <w:p w14:paraId="4B9C06FD" w14:textId="77777777" w:rsidR="00402CEA" w:rsidRPr="00255E6C" w:rsidRDefault="00402CEA" w:rsidP="002D19CD">
            <w:pPr>
              <w:jc w:val="center"/>
              <w:rPr>
                <w:sz w:val="18"/>
                <w:szCs w:val="18"/>
                <w:lang w:val="nn-NO"/>
              </w:rPr>
            </w:pPr>
          </w:p>
          <w:p w14:paraId="3BC4F100" w14:textId="77777777" w:rsidR="00402CEA" w:rsidRPr="00255E6C" w:rsidRDefault="00402CEA" w:rsidP="002D19CD">
            <w:pPr>
              <w:jc w:val="center"/>
              <w:rPr>
                <w:sz w:val="18"/>
                <w:szCs w:val="18"/>
                <w:lang w:val="nn-NO"/>
              </w:rPr>
            </w:pPr>
          </w:p>
          <w:p w14:paraId="0D5E65B8" w14:textId="77777777" w:rsidR="00402CEA" w:rsidRPr="00255E6C" w:rsidRDefault="00402CEA" w:rsidP="002D19CD">
            <w:pPr>
              <w:jc w:val="center"/>
              <w:rPr>
                <w:sz w:val="18"/>
                <w:szCs w:val="18"/>
                <w:lang w:val="nn-NO"/>
              </w:rPr>
            </w:pPr>
            <w:r w:rsidRPr="00255E6C">
              <w:rPr>
                <w:sz w:val="18"/>
                <w:szCs w:val="18"/>
                <w:lang w:val="nn-NO"/>
              </w:rPr>
              <w:t>SJEKKET</w:t>
            </w:r>
            <w:r w:rsidRPr="00255E6C">
              <w:rPr>
                <w:sz w:val="18"/>
                <w:szCs w:val="18"/>
                <w:lang w:val="nn-NO"/>
              </w:rPr>
              <w:br/>
              <w:t>IKKE OK</w:t>
            </w:r>
          </w:p>
        </w:tc>
        <w:tc>
          <w:tcPr>
            <w:tcW w:w="992" w:type="dxa"/>
          </w:tcPr>
          <w:p w14:paraId="7970F9B7" w14:textId="77777777" w:rsidR="00402CEA" w:rsidRDefault="00402CEA" w:rsidP="002D19CD">
            <w:pPr>
              <w:jc w:val="center"/>
              <w:rPr>
                <w:lang w:val="nn-NO"/>
              </w:rPr>
            </w:pPr>
          </w:p>
          <w:p w14:paraId="7E28D252" w14:textId="77777777" w:rsidR="00402CEA" w:rsidRDefault="00402CEA" w:rsidP="002D19CD">
            <w:pPr>
              <w:jc w:val="center"/>
              <w:rPr>
                <w:lang w:val="nn-NO"/>
              </w:rPr>
            </w:pPr>
          </w:p>
          <w:p w14:paraId="7F1982E7" w14:textId="77777777" w:rsidR="00402CEA" w:rsidRDefault="00402CEA" w:rsidP="002D19CD">
            <w:pPr>
              <w:jc w:val="center"/>
              <w:rPr>
                <w:lang w:val="nn-NO"/>
              </w:rPr>
            </w:pPr>
          </w:p>
          <w:p w14:paraId="10BFE682" w14:textId="77777777" w:rsidR="00402CEA" w:rsidRPr="00255E6C" w:rsidRDefault="00402CEA" w:rsidP="002D19CD">
            <w:pPr>
              <w:jc w:val="center"/>
              <w:rPr>
                <w:sz w:val="18"/>
                <w:szCs w:val="18"/>
                <w:lang w:val="nn-NO"/>
              </w:rPr>
            </w:pPr>
            <w:r w:rsidRPr="00255E6C">
              <w:rPr>
                <w:sz w:val="18"/>
                <w:szCs w:val="18"/>
                <w:lang w:val="nn-NO"/>
              </w:rPr>
              <w:t>UTBEDRET</w:t>
            </w:r>
            <w:r w:rsidRPr="00255E6C">
              <w:rPr>
                <w:sz w:val="18"/>
                <w:szCs w:val="18"/>
                <w:lang w:val="nn-NO"/>
              </w:rPr>
              <w:br/>
              <w:t>DATO</w:t>
            </w:r>
          </w:p>
        </w:tc>
        <w:tc>
          <w:tcPr>
            <w:tcW w:w="4252" w:type="dxa"/>
          </w:tcPr>
          <w:p w14:paraId="2CFAD62E" w14:textId="77777777" w:rsidR="00402CEA" w:rsidRDefault="00402CEA" w:rsidP="002D19CD">
            <w:pPr>
              <w:rPr>
                <w:sz w:val="18"/>
                <w:szCs w:val="18"/>
                <w:lang w:val="nn-NO"/>
              </w:rPr>
            </w:pPr>
          </w:p>
          <w:p w14:paraId="2DF76B18" w14:textId="77777777" w:rsidR="00402CEA" w:rsidRDefault="00402CEA" w:rsidP="002D19CD">
            <w:pPr>
              <w:rPr>
                <w:sz w:val="18"/>
                <w:szCs w:val="18"/>
                <w:lang w:val="nn-NO"/>
              </w:rPr>
            </w:pPr>
          </w:p>
          <w:p w14:paraId="07D43D08" w14:textId="77777777" w:rsidR="00402CEA" w:rsidRDefault="00402CEA" w:rsidP="002D19CD">
            <w:pPr>
              <w:rPr>
                <w:sz w:val="18"/>
                <w:szCs w:val="18"/>
                <w:lang w:val="nn-NO"/>
              </w:rPr>
            </w:pPr>
          </w:p>
          <w:p w14:paraId="7436100E" w14:textId="77777777" w:rsidR="00402CEA" w:rsidRDefault="00402CEA" w:rsidP="002D19CD">
            <w:pPr>
              <w:rPr>
                <w:sz w:val="18"/>
                <w:szCs w:val="18"/>
                <w:lang w:val="nn-NO"/>
              </w:rPr>
            </w:pPr>
          </w:p>
          <w:p w14:paraId="5912D31C" w14:textId="77777777" w:rsidR="00402CEA" w:rsidRPr="00255E6C" w:rsidRDefault="00402CEA" w:rsidP="002D19CD">
            <w:pPr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KOMMENTARFELT</w:t>
            </w:r>
          </w:p>
        </w:tc>
        <w:tc>
          <w:tcPr>
            <w:tcW w:w="958" w:type="dxa"/>
          </w:tcPr>
          <w:p w14:paraId="4239B3E9" w14:textId="77777777" w:rsidR="00402CEA" w:rsidRPr="00B8767E" w:rsidRDefault="00402CEA" w:rsidP="002D19CD">
            <w:pPr>
              <w:jc w:val="center"/>
              <w:rPr>
                <w:sz w:val="18"/>
                <w:szCs w:val="18"/>
                <w:lang w:val="nn-NO"/>
              </w:rPr>
            </w:pPr>
          </w:p>
          <w:p w14:paraId="3AB7CA36" w14:textId="77777777" w:rsidR="00402CEA" w:rsidRPr="00B8767E" w:rsidRDefault="00402CEA" w:rsidP="002D19CD">
            <w:pPr>
              <w:jc w:val="center"/>
              <w:rPr>
                <w:sz w:val="18"/>
                <w:szCs w:val="18"/>
                <w:lang w:val="nn-NO"/>
              </w:rPr>
            </w:pPr>
          </w:p>
          <w:p w14:paraId="37D547EB" w14:textId="77777777" w:rsidR="00402CEA" w:rsidRPr="00B8767E" w:rsidRDefault="00402CEA" w:rsidP="002D19CD">
            <w:pPr>
              <w:jc w:val="center"/>
              <w:rPr>
                <w:sz w:val="18"/>
                <w:szCs w:val="18"/>
                <w:lang w:val="nn-NO"/>
              </w:rPr>
            </w:pPr>
          </w:p>
          <w:p w14:paraId="0C34D518" w14:textId="77777777" w:rsidR="00402CEA" w:rsidRDefault="00402CEA" w:rsidP="002D19CD">
            <w:pPr>
              <w:jc w:val="center"/>
              <w:rPr>
                <w:sz w:val="18"/>
                <w:szCs w:val="18"/>
                <w:lang w:val="nn-NO"/>
              </w:rPr>
            </w:pPr>
          </w:p>
          <w:p w14:paraId="61DFC193" w14:textId="77777777" w:rsidR="00402CEA" w:rsidRPr="00B8767E" w:rsidRDefault="00402CEA" w:rsidP="002D19CD">
            <w:pPr>
              <w:jc w:val="center"/>
              <w:rPr>
                <w:sz w:val="18"/>
                <w:szCs w:val="18"/>
                <w:lang w:val="nn-NO"/>
              </w:rPr>
            </w:pPr>
            <w:r w:rsidRPr="00B8767E">
              <w:rPr>
                <w:sz w:val="18"/>
                <w:szCs w:val="18"/>
                <w:lang w:val="nn-NO"/>
              </w:rPr>
              <w:t>TG/KG</w:t>
            </w:r>
          </w:p>
          <w:p w14:paraId="601205A8" w14:textId="77777777" w:rsidR="00402CEA" w:rsidRPr="00B8767E" w:rsidRDefault="00402CEA" w:rsidP="002D19CD">
            <w:pPr>
              <w:jc w:val="center"/>
              <w:rPr>
                <w:sz w:val="18"/>
                <w:szCs w:val="18"/>
                <w:lang w:val="nn-NO"/>
              </w:rPr>
            </w:pPr>
          </w:p>
        </w:tc>
      </w:tr>
      <w:tr w:rsidR="00402CEA" w:rsidRPr="00B37311" w14:paraId="4749E313" w14:textId="77777777" w:rsidTr="002D19CD">
        <w:tc>
          <w:tcPr>
            <w:tcW w:w="562" w:type="dxa"/>
          </w:tcPr>
          <w:p w14:paraId="1825E4BB" w14:textId="77777777" w:rsidR="00402CEA" w:rsidRPr="00B37311" w:rsidRDefault="00402CEA" w:rsidP="002D19CD">
            <w:pPr>
              <w:jc w:val="center"/>
              <w:rPr>
                <w:sz w:val="18"/>
                <w:szCs w:val="18"/>
                <w:lang w:val="nn-NO"/>
              </w:rPr>
            </w:pPr>
            <w:r w:rsidRPr="00B37311">
              <w:rPr>
                <w:sz w:val="18"/>
                <w:szCs w:val="18"/>
                <w:lang w:val="nn-NO"/>
              </w:rPr>
              <w:t>1</w:t>
            </w:r>
          </w:p>
        </w:tc>
        <w:tc>
          <w:tcPr>
            <w:tcW w:w="5579" w:type="dxa"/>
          </w:tcPr>
          <w:p w14:paraId="00C4A6E4" w14:textId="77777777" w:rsidR="00402CEA" w:rsidRPr="00B37311" w:rsidRDefault="00402CEA" w:rsidP="002D19CD">
            <w:pPr>
              <w:rPr>
                <w:sz w:val="18"/>
                <w:szCs w:val="18"/>
              </w:rPr>
            </w:pPr>
            <w:r w:rsidRPr="00B37311">
              <w:rPr>
                <w:sz w:val="18"/>
                <w:szCs w:val="18"/>
              </w:rPr>
              <w:t>VEGETASJON INNTIL BYGNING. Sjekk om det er vegetasjon som gir dårlig luftsirkulasjon rundt bygningen.</w:t>
            </w:r>
          </w:p>
        </w:tc>
        <w:tc>
          <w:tcPr>
            <w:tcW w:w="807" w:type="dxa"/>
          </w:tcPr>
          <w:p w14:paraId="13431AD9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</w:t>
            </w:r>
          </w:p>
        </w:tc>
        <w:tc>
          <w:tcPr>
            <w:tcW w:w="844" w:type="dxa"/>
          </w:tcPr>
          <w:p w14:paraId="1069BC25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43639718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5EA84607" w14:textId="77777777" w:rsidR="00402CEA" w:rsidRPr="00255E6C" w:rsidRDefault="00402CEA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Ligger på ei åpen slette uten skyggedannende trær.</w:t>
            </w:r>
          </w:p>
        </w:tc>
        <w:tc>
          <w:tcPr>
            <w:tcW w:w="958" w:type="dxa"/>
          </w:tcPr>
          <w:p w14:paraId="789355A7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402CEA" w:rsidRPr="00B37311" w14:paraId="01537F59" w14:textId="77777777" w:rsidTr="002D19CD">
        <w:tc>
          <w:tcPr>
            <w:tcW w:w="562" w:type="dxa"/>
          </w:tcPr>
          <w:p w14:paraId="78993008" w14:textId="77777777" w:rsidR="00402CEA" w:rsidRPr="00B37311" w:rsidRDefault="00402CEA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79" w:type="dxa"/>
          </w:tcPr>
          <w:p w14:paraId="27D4A4D5" w14:textId="77777777" w:rsidR="00402CEA" w:rsidRPr="00B37311" w:rsidRDefault="00402CEA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FUNDAMENTER. Sig, bevegelse, endringer, setninger, ute av posisjon, i så fall hvor?</w:t>
            </w:r>
          </w:p>
        </w:tc>
        <w:tc>
          <w:tcPr>
            <w:tcW w:w="807" w:type="dxa"/>
          </w:tcPr>
          <w:p w14:paraId="23C45805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</w:t>
            </w:r>
          </w:p>
        </w:tc>
        <w:tc>
          <w:tcPr>
            <w:tcW w:w="844" w:type="dxa"/>
          </w:tcPr>
          <w:p w14:paraId="3E718D16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253E5398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6319B673" w14:textId="77777777" w:rsidR="00402CEA" w:rsidRPr="00255E6C" w:rsidRDefault="00402CEA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Bygningen ligger på en lav </w:t>
            </w:r>
            <w:proofErr w:type="spellStart"/>
            <w:r>
              <w:rPr>
                <w:sz w:val="18"/>
                <w:szCs w:val="18"/>
              </w:rPr>
              <w:t>tørrsteinsmur</w:t>
            </w:r>
            <w:proofErr w:type="spellEnd"/>
            <w:r>
              <w:rPr>
                <w:sz w:val="18"/>
                <w:szCs w:val="18"/>
              </w:rPr>
              <w:t xml:space="preserve"> av bruddstein.</w:t>
            </w:r>
          </w:p>
        </w:tc>
        <w:tc>
          <w:tcPr>
            <w:tcW w:w="958" w:type="dxa"/>
          </w:tcPr>
          <w:p w14:paraId="6C793783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1/2</w:t>
            </w:r>
          </w:p>
        </w:tc>
      </w:tr>
      <w:tr w:rsidR="00402CEA" w:rsidRPr="00B37311" w14:paraId="24857AFC" w14:textId="77777777" w:rsidTr="002D19CD">
        <w:tc>
          <w:tcPr>
            <w:tcW w:w="562" w:type="dxa"/>
          </w:tcPr>
          <w:p w14:paraId="7B493C64" w14:textId="77777777" w:rsidR="00402CEA" w:rsidRPr="00B37311" w:rsidRDefault="00402CEA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579" w:type="dxa"/>
          </w:tcPr>
          <w:p w14:paraId="439EB7F9" w14:textId="77777777" w:rsidR="00402CEA" w:rsidRPr="00B37311" w:rsidRDefault="00402CEA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YTTERVEGGER. Sjekk fukt, ev. sprut fra takdrypp eller </w:t>
            </w:r>
            <w:proofErr w:type="spellStart"/>
            <w:r>
              <w:rPr>
                <w:sz w:val="18"/>
                <w:szCs w:val="18"/>
              </w:rPr>
              <w:t>taknedløp</w:t>
            </w:r>
            <w:proofErr w:type="spellEnd"/>
            <w:r>
              <w:rPr>
                <w:sz w:val="18"/>
                <w:szCs w:val="18"/>
              </w:rPr>
              <w:t>. Sjekk om god avstand fra vegg til jordbakke, hvis ikke, hvor?</w:t>
            </w:r>
          </w:p>
        </w:tc>
        <w:tc>
          <w:tcPr>
            <w:tcW w:w="807" w:type="dxa"/>
          </w:tcPr>
          <w:p w14:paraId="3B04A333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3BF5A9E7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OBS!</w:t>
            </w:r>
          </w:p>
        </w:tc>
        <w:tc>
          <w:tcPr>
            <w:tcW w:w="992" w:type="dxa"/>
          </w:tcPr>
          <w:p w14:paraId="5A83DC9B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0FB31069" w14:textId="77777777" w:rsidR="00402CEA" w:rsidRPr="00255E6C" w:rsidRDefault="00402CEA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Laftekonstruksjonen er stubbet etter mange ombygninger. Vegglivet virker likevel stabilt. Enkelte </w:t>
            </w:r>
            <w:proofErr w:type="spellStart"/>
            <w:r>
              <w:rPr>
                <w:sz w:val="18"/>
                <w:szCs w:val="18"/>
              </w:rPr>
              <w:t>laftehoder</w:t>
            </w:r>
            <w:proofErr w:type="spellEnd"/>
            <w:r>
              <w:rPr>
                <w:sz w:val="18"/>
                <w:szCs w:val="18"/>
              </w:rPr>
              <w:t xml:space="preserve"> stikker lengre ut en </w:t>
            </w:r>
            <w:proofErr w:type="spellStart"/>
            <w:r>
              <w:rPr>
                <w:sz w:val="18"/>
                <w:szCs w:val="18"/>
              </w:rPr>
              <w:t>takutstikket</w:t>
            </w:r>
            <w:proofErr w:type="spellEnd"/>
            <w:r>
              <w:rPr>
                <w:sz w:val="18"/>
                <w:szCs w:val="18"/>
              </w:rPr>
              <w:t>. De fanger fukt og utvikler råte. Et forsøk på overdekning med lapper av takpapp ser ut til å ha vært vellykket.</w:t>
            </w:r>
          </w:p>
        </w:tc>
        <w:tc>
          <w:tcPr>
            <w:tcW w:w="958" w:type="dxa"/>
          </w:tcPr>
          <w:p w14:paraId="63894769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402CEA" w:rsidRPr="00B37311" w14:paraId="37E17F29" w14:textId="77777777" w:rsidTr="002D19CD">
        <w:tc>
          <w:tcPr>
            <w:tcW w:w="562" w:type="dxa"/>
          </w:tcPr>
          <w:p w14:paraId="2FCBE858" w14:textId="77777777" w:rsidR="00402CEA" w:rsidRPr="00B37311" w:rsidRDefault="00402CEA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579" w:type="dxa"/>
          </w:tcPr>
          <w:p w14:paraId="3C9D46CB" w14:textId="77777777" w:rsidR="00402CEA" w:rsidRPr="00B37311" w:rsidRDefault="00402CEA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SKADEDYRANGREP. Sjekk aktivitet fra skadedyr, eller om det er tegn som tyder på at det nylig har vært skadedyr. I så fall hvor?</w:t>
            </w:r>
          </w:p>
        </w:tc>
        <w:tc>
          <w:tcPr>
            <w:tcW w:w="807" w:type="dxa"/>
          </w:tcPr>
          <w:p w14:paraId="78B1B6E1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</w:t>
            </w:r>
          </w:p>
        </w:tc>
        <w:tc>
          <w:tcPr>
            <w:tcW w:w="844" w:type="dxa"/>
          </w:tcPr>
          <w:p w14:paraId="54C1CD79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29F47EFD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23B87632" w14:textId="77777777" w:rsidR="00402CEA" w:rsidRPr="00255E6C" w:rsidRDefault="00402CEA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Ingen observerte skadedyrangrep.</w:t>
            </w:r>
          </w:p>
        </w:tc>
        <w:tc>
          <w:tcPr>
            <w:tcW w:w="958" w:type="dxa"/>
          </w:tcPr>
          <w:p w14:paraId="769B1E2C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402CEA" w:rsidRPr="00B37311" w14:paraId="40BB4BFC" w14:textId="77777777" w:rsidTr="002D19CD">
        <w:tc>
          <w:tcPr>
            <w:tcW w:w="562" w:type="dxa"/>
          </w:tcPr>
          <w:p w14:paraId="60D8276D" w14:textId="77777777" w:rsidR="00402CEA" w:rsidRPr="00B37311" w:rsidRDefault="00402CEA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579" w:type="dxa"/>
          </w:tcPr>
          <w:p w14:paraId="5F6D7123" w14:textId="77777777" w:rsidR="00402CEA" w:rsidRPr="00B37311" w:rsidRDefault="00402CEA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TAKRENNER/NEDLØPSRØR. Sjekk om takrenner og nedløp må renses. Sjekk om vann fra tak/nedløp samler seg ved fundament. Ev. hvor?</w:t>
            </w:r>
          </w:p>
        </w:tc>
        <w:tc>
          <w:tcPr>
            <w:tcW w:w="807" w:type="dxa"/>
          </w:tcPr>
          <w:p w14:paraId="049A452D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2D5C93AF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539A6D3A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665D1CF0" w14:textId="77777777" w:rsidR="00402CEA" w:rsidRPr="00255E6C" w:rsidRDefault="00402CEA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Bygningen har ikke takrenner.</w:t>
            </w:r>
          </w:p>
        </w:tc>
        <w:tc>
          <w:tcPr>
            <w:tcW w:w="958" w:type="dxa"/>
          </w:tcPr>
          <w:p w14:paraId="1D2C1F59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</w:tr>
      <w:tr w:rsidR="00402CEA" w:rsidRPr="00B37311" w14:paraId="64B0CA89" w14:textId="77777777" w:rsidTr="002D19CD">
        <w:tc>
          <w:tcPr>
            <w:tcW w:w="562" w:type="dxa"/>
          </w:tcPr>
          <w:p w14:paraId="6C5ED44B" w14:textId="77777777" w:rsidR="00402CEA" w:rsidRPr="00B37311" w:rsidRDefault="00402CEA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579" w:type="dxa"/>
          </w:tcPr>
          <w:p w14:paraId="0D03219B" w14:textId="77777777" w:rsidR="00402CEA" w:rsidRPr="00B37311" w:rsidRDefault="00402CEA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TAK, UTV. Sjekk yttertekning for skader og </w:t>
            </w:r>
            <w:proofErr w:type="spellStart"/>
            <w:r>
              <w:rPr>
                <w:sz w:val="18"/>
                <w:szCs w:val="18"/>
              </w:rPr>
              <w:t>isbord</w:t>
            </w:r>
            <w:proofErr w:type="spellEnd"/>
            <w:r>
              <w:rPr>
                <w:sz w:val="18"/>
                <w:szCs w:val="18"/>
              </w:rPr>
              <w:t>/vindskier for råte.</w:t>
            </w:r>
            <w:r>
              <w:rPr>
                <w:sz w:val="18"/>
                <w:szCs w:val="18"/>
              </w:rPr>
              <w:br/>
              <w:t>TAK, INNV. (Loft) Sjekk gjerne i regnvær. Sjekk spesielt rundt pipe.</w:t>
            </w:r>
          </w:p>
        </w:tc>
        <w:tc>
          <w:tcPr>
            <w:tcW w:w="807" w:type="dxa"/>
          </w:tcPr>
          <w:p w14:paraId="4C2D0190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</w:t>
            </w:r>
          </w:p>
        </w:tc>
        <w:tc>
          <w:tcPr>
            <w:tcW w:w="844" w:type="dxa"/>
          </w:tcPr>
          <w:p w14:paraId="75A1CB60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5B040873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44C5173E" w14:textId="77777777" w:rsidR="00402CEA" w:rsidRPr="00255E6C" w:rsidRDefault="00402CEA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Torvtak med grunnmursplast som fuktsperre. Ingen observerte lekkasjer. Det bør renskes opp rundt torvhaldsstokken.</w:t>
            </w:r>
          </w:p>
        </w:tc>
        <w:tc>
          <w:tcPr>
            <w:tcW w:w="958" w:type="dxa"/>
          </w:tcPr>
          <w:p w14:paraId="58197BD7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402CEA" w:rsidRPr="00B37311" w14:paraId="3CFB75A6" w14:textId="77777777" w:rsidTr="002D19CD">
        <w:tc>
          <w:tcPr>
            <w:tcW w:w="562" w:type="dxa"/>
          </w:tcPr>
          <w:p w14:paraId="6D56C508" w14:textId="77777777" w:rsidR="00402CEA" w:rsidRPr="00B37311" w:rsidRDefault="00402CEA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579" w:type="dxa"/>
          </w:tcPr>
          <w:p w14:paraId="34D1A6E3" w14:textId="77777777" w:rsidR="00402CEA" w:rsidRPr="00B37311" w:rsidRDefault="00402CEA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VINDUER, DØRER. Sjekk om de kan lukkes tett og </w:t>
            </w:r>
            <w:proofErr w:type="spellStart"/>
            <w:r>
              <w:rPr>
                <w:sz w:val="18"/>
                <w:szCs w:val="18"/>
              </w:rPr>
              <w:t>innbruddssikkert</w:t>
            </w:r>
            <w:proofErr w:type="spellEnd"/>
            <w:r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br/>
              <w:t>Sjekk om vindusrammer har god innfesting og om glass er skadet.</w:t>
            </w:r>
          </w:p>
        </w:tc>
        <w:tc>
          <w:tcPr>
            <w:tcW w:w="807" w:type="dxa"/>
          </w:tcPr>
          <w:p w14:paraId="69FC2A5A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</w:t>
            </w:r>
          </w:p>
        </w:tc>
        <w:tc>
          <w:tcPr>
            <w:tcW w:w="844" w:type="dxa"/>
          </w:tcPr>
          <w:p w14:paraId="09F1C160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1A942AF6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4140E3DA" w14:textId="77777777" w:rsidR="00402CEA" w:rsidRPr="00255E6C" w:rsidRDefault="00402CEA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Labankdører</w:t>
            </w:r>
          </w:p>
        </w:tc>
        <w:tc>
          <w:tcPr>
            <w:tcW w:w="958" w:type="dxa"/>
          </w:tcPr>
          <w:p w14:paraId="7171FCC8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</w:tr>
      <w:tr w:rsidR="00402CEA" w:rsidRPr="00B37311" w14:paraId="0324B9D4" w14:textId="77777777" w:rsidTr="002D19CD">
        <w:tc>
          <w:tcPr>
            <w:tcW w:w="562" w:type="dxa"/>
          </w:tcPr>
          <w:p w14:paraId="15DD37DA" w14:textId="77777777" w:rsidR="00402CEA" w:rsidRDefault="00402CEA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579" w:type="dxa"/>
          </w:tcPr>
          <w:p w14:paraId="62B451CD" w14:textId="77777777" w:rsidR="00402CEA" w:rsidRDefault="00402CEA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PIPER. Sjekk risiko for vanninntrenging. Det bør være pipehelle.</w:t>
            </w:r>
          </w:p>
        </w:tc>
        <w:tc>
          <w:tcPr>
            <w:tcW w:w="807" w:type="dxa"/>
          </w:tcPr>
          <w:p w14:paraId="3AB31ABC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</w:t>
            </w:r>
          </w:p>
        </w:tc>
        <w:tc>
          <w:tcPr>
            <w:tcW w:w="844" w:type="dxa"/>
          </w:tcPr>
          <w:p w14:paraId="04158268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483876AB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392D6260" w14:textId="77777777" w:rsidR="00402CEA" w:rsidRPr="00255E6C" w:rsidRDefault="00402CEA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Åpen esse med </w:t>
            </w:r>
            <w:proofErr w:type="spellStart"/>
            <w:r>
              <w:rPr>
                <w:sz w:val="18"/>
                <w:szCs w:val="18"/>
              </w:rPr>
              <w:t>gråsteinsmurt</w:t>
            </w:r>
            <w:proofErr w:type="spellEnd"/>
            <w:r>
              <w:rPr>
                <w:sz w:val="18"/>
                <w:szCs w:val="18"/>
              </w:rPr>
              <w:t xml:space="preserve"> skorstein, </w:t>
            </w:r>
            <w:proofErr w:type="spellStart"/>
            <w:r>
              <w:rPr>
                <w:sz w:val="18"/>
                <w:szCs w:val="18"/>
              </w:rPr>
              <w:t>sementfuget</w:t>
            </w:r>
            <w:proofErr w:type="spellEnd"/>
            <w:r>
              <w:rPr>
                <w:sz w:val="18"/>
                <w:szCs w:val="18"/>
              </w:rPr>
              <w:t xml:space="preserve">. Har </w:t>
            </w:r>
            <w:proofErr w:type="spellStart"/>
            <w:r>
              <w:rPr>
                <w:sz w:val="18"/>
                <w:szCs w:val="18"/>
              </w:rPr>
              <w:t>topphelle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958" w:type="dxa"/>
          </w:tcPr>
          <w:p w14:paraId="1D23D811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402CEA" w:rsidRPr="00B37311" w14:paraId="0A4E70DF" w14:textId="77777777" w:rsidTr="002D19CD">
        <w:tc>
          <w:tcPr>
            <w:tcW w:w="562" w:type="dxa"/>
          </w:tcPr>
          <w:p w14:paraId="32F9AF97" w14:textId="77777777" w:rsidR="00402CEA" w:rsidRDefault="00402CEA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5579" w:type="dxa"/>
          </w:tcPr>
          <w:p w14:paraId="2FD208D4" w14:textId="77777777" w:rsidR="00402CEA" w:rsidRDefault="00402CEA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EL-ANLEGG. Sjekk når siste faglige el-kontroll ble foretatt. Gjør en egenkontroll.</w:t>
            </w:r>
          </w:p>
        </w:tc>
        <w:tc>
          <w:tcPr>
            <w:tcW w:w="807" w:type="dxa"/>
          </w:tcPr>
          <w:p w14:paraId="27A976BF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2B3D4D09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69C12F54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33419A49" w14:textId="77777777" w:rsidR="00402CEA" w:rsidRPr="00255E6C" w:rsidRDefault="00402CEA" w:rsidP="002D19CD">
            <w:pPr>
              <w:rPr>
                <w:sz w:val="18"/>
                <w:szCs w:val="18"/>
              </w:rPr>
            </w:pPr>
          </w:p>
        </w:tc>
        <w:tc>
          <w:tcPr>
            <w:tcW w:w="958" w:type="dxa"/>
          </w:tcPr>
          <w:p w14:paraId="76C8A427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</w:tr>
      <w:tr w:rsidR="00402CEA" w:rsidRPr="00B37311" w14:paraId="547622C6" w14:textId="77777777" w:rsidTr="002D19CD">
        <w:tc>
          <w:tcPr>
            <w:tcW w:w="562" w:type="dxa"/>
          </w:tcPr>
          <w:p w14:paraId="7E4CC27F" w14:textId="77777777" w:rsidR="00402CEA" w:rsidRDefault="00402CEA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579" w:type="dxa"/>
          </w:tcPr>
          <w:p w14:paraId="61CE77C6" w14:textId="77777777" w:rsidR="00402CEA" w:rsidRDefault="00402CEA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Brannvernanlegg. Sjekk at årskontroll er fulgt opp. Test røykvarslere.</w:t>
            </w:r>
          </w:p>
        </w:tc>
        <w:tc>
          <w:tcPr>
            <w:tcW w:w="807" w:type="dxa"/>
          </w:tcPr>
          <w:p w14:paraId="48D5C7A9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4C598B57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2243667E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0EBFBA1B" w14:textId="77777777" w:rsidR="00402CEA" w:rsidRPr="00255E6C" w:rsidRDefault="00402CEA" w:rsidP="002D19CD">
            <w:pPr>
              <w:rPr>
                <w:sz w:val="18"/>
                <w:szCs w:val="18"/>
              </w:rPr>
            </w:pPr>
          </w:p>
        </w:tc>
        <w:tc>
          <w:tcPr>
            <w:tcW w:w="958" w:type="dxa"/>
          </w:tcPr>
          <w:p w14:paraId="6C53587A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</w:tr>
      <w:tr w:rsidR="00402CEA" w:rsidRPr="00B37311" w14:paraId="497F64E1" w14:textId="77777777" w:rsidTr="002D19CD">
        <w:tc>
          <w:tcPr>
            <w:tcW w:w="562" w:type="dxa"/>
          </w:tcPr>
          <w:p w14:paraId="5320F9D8" w14:textId="77777777" w:rsidR="00402CEA" w:rsidRDefault="00402CEA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5579" w:type="dxa"/>
          </w:tcPr>
          <w:p w14:paraId="331DAD3C" w14:textId="77777777" w:rsidR="00402CEA" w:rsidRDefault="00402CEA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SLUKKINGSUTSTYR. Sjekk pulverapparat, datomerking, vende på apparatet.</w:t>
            </w:r>
          </w:p>
        </w:tc>
        <w:tc>
          <w:tcPr>
            <w:tcW w:w="807" w:type="dxa"/>
          </w:tcPr>
          <w:p w14:paraId="148BA181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4BBF8903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0DF805F2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7F08BDD2" w14:textId="77777777" w:rsidR="00402CEA" w:rsidRPr="00255E6C" w:rsidRDefault="00402CEA" w:rsidP="002D19CD">
            <w:pPr>
              <w:rPr>
                <w:sz w:val="18"/>
                <w:szCs w:val="18"/>
              </w:rPr>
            </w:pPr>
          </w:p>
        </w:tc>
        <w:tc>
          <w:tcPr>
            <w:tcW w:w="958" w:type="dxa"/>
          </w:tcPr>
          <w:p w14:paraId="0D67283D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</w:tr>
      <w:tr w:rsidR="00402CEA" w:rsidRPr="00B37311" w14:paraId="45E947C9" w14:textId="77777777" w:rsidTr="002D19CD">
        <w:tc>
          <w:tcPr>
            <w:tcW w:w="562" w:type="dxa"/>
          </w:tcPr>
          <w:p w14:paraId="374DF8D6" w14:textId="77777777" w:rsidR="00402CEA" w:rsidRDefault="00402CEA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5579" w:type="dxa"/>
          </w:tcPr>
          <w:p w14:paraId="454FEF33" w14:textId="77777777" w:rsidR="00402CEA" w:rsidRDefault="00402CEA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DIVERSE</w:t>
            </w:r>
          </w:p>
        </w:tc>
        <w:tc>
          <w:tcPr>
            <w:tcW w:w="807" w:type="dxa"/>
          </w:tcPr>
          <w:p w14:paraId="26985FFB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3EA6DB9A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22437E5C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125359FB" w14:textId="77777777" w:rsidR="00402CEA" w:rsidRPr="00255E6C" w:rsidRDefault="00402CEA" w:rsidP="002D19CD">
            <w:pPr>
              <w:rPr>
                <w:sz w:val="18"/>
                <w:szCs w:val="18"/>
              </w:rPr>
            </w:pPr>
          </w:p>
        </w:tc>
        <w:tc>
          <w:tcPr>
            <w:tcW w:w="958" w:type="dxa"/>
          </w:tcPr>
          <w:p w14:paraId="22AF9B65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</w:tr>
      <w:tr w:rsidR="00402CEA" w:rsidRPr="00B37311" w14:paraId="462F2214" w14:textId="77777777" w:rsidTr="002D19CD">
        <w:tc>
          <w:tcPr>
            <w:tcW w:w="562" w:type="dxa"/>
          </w:tcPr>
          <w:p w14:paraId="2173B88C" w14:textId="77777777" w:rsidR="00402CEA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79" w:type="dxa"/>
          </w:tcPr>
          <w:p w14:paraId="6F7B941F" w14:textId="77777777" w:rsidR="00402CEA" w:rsidRDefault="00402CEA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OVERORDNET TILTAKSKLASSE</w:t>
            </w:r>
          </w:p>
        </w:tc>
        <w:tc>
          <w:tcPr>
            <w:tcW w:w="807" w:type="dxa"/>
          </w:tcPr>
          <w:p w14:paraId="72EE4B1E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3AC4A06E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244B7068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7D241474" w14:textId="77777777" w:rsidR="00402CEA" w:rsidRPr="00255E6C" w:rsidRDefault="00402CEA" w:rsidP="002D19CD">
            <w:pPr>
              <w:rPr>
                <w:sz w:val="18"/>
                <w:szCs w:val="18"/>
              </w:rPr>
            </w:pPr>
          </w:p>
        </w:tc>
        <w:tc>
          <w:tcPr>
            <w:tcW w:w="958" w:type="dxa"/>
          </w:tcPr>
          <w:p w14:paraId="6C319BB3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402CEA" w:rsidRPr="00B37311" w14:paraId="7C69F4EE" w14:textId="77777777" w:rsidTr="002D19CD">
        <w:tc>
          <w:tcPr>
            <w:tcW w:w="562" w:type="dxa"/>
          </w:tcPr>
          <w:p w14:paraId="193B4371" w14:textId="77777777" w:rsidR="00402CEA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79" w:type="dxa"/>
          </w:tcPr>
          <w:p w14:paraId="1197084A" w14:textId="77777777" w:rsidR="00402CEA" w:rsidRDefault="00402CEA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TILLEGGSKOMMENTARER</w:t>
            </w:r>
          </w:p>
        </w:tc>
        <w:tc>
          <w:tcPr>
            <w:tcW w:w="807" w:type="dxa"/>
          </w:tcPr>
          <w:p w14:paraId="6A25C83C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467F9F55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29104B2F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7121129A" w14:textId="77777777" w:rsidR="00402CEA" w:rsidRPr="00255E6C" w:rsidRDefault="00402CEA" w:rsidP="002D19CD">
            <w:pPr>
              <w:rPr>
                <w:sz w:val="18"/>
                <w:szCs w:val="18"/>
              </w:rPr>
            </w:pPr>
          </w:p>
        </w:tc>
        <w:tc>
          <w:tcPr>
            <w:tcW w:w="958" w:type="dxa"/>
          </w:tcPr>
          <w:p w14:paraId="1CD3978E" w14:textId="77777777" w:rsidR="00402CEA" w:rsidRPr="00B8767E" w:rsidRDefault="00402CEA" w:rsidP="002D19CD">
            <w:pPr>
              <w:jc w:val="center"/>
              <w:rPr>
                <w:sz w:val="18"/>
                <w:szCs w:val="18"/>
              </w:rPr>
            </w:pPr>
          </w:p>
        </w:tc>
      </w:tr>
    </w:tbl>
    <w:p w14:paraId="3C40E4E7" w14:textId="77777777" w:rsidR="001875E2" w:rsidRDefault="001875E2"/>
    <w:sectPr w:rsidR="001875E2" w:rsidSect="00402CE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CEA"/>
    <w:rsid w:val="001875E2"/>
    <w:rsid w:val="00402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02C84"/>
  <w15:chartTrackingRefBased/>
  <w15:docId w15:val="{4B951F77-0021-45A8-AFE1-38E3418F7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CEA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402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375</Words>
  <Characters>1992</Characters>
  <Application>Microsoft Office Word</Application>
  <DocSecurity>0</DocSecurity>
  <Lines>16</Lines>
  <Paragraphs>4</Paragraphs>
  <ScaleCrop>false</ScaleCrop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Bækkelund</dc:creator>
  <cp:keywords/>
  <dc:description/>
  <cp:lastModifiedBy>Bjørn Bækkelund</cp:lastModifiedBy>
  <cp:revision>1</cp:revision>
  <dcterms:created xsi:type="dcterms:W3CDTF">2022-10-07T11:19:00Z</dcterms:created>
  <dcterms:modified xsi:type="dcterms:W3CDTF">2022-10-07T11:20:00Z</dcterms:modified>
</cp:coreProperties>
</file>