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B6938" w14:textId="77777777" w:rsidR="00402CEA" w:rsidRPr="00A45D02" w:rsidRDefault="00402CEA" w:rsidP="00402CEA">
      <w:pPr>
        <w:rPr>
          <w:b/>
          <w:bCs/>
        </w:rPr>
      </w:pPr>
      <w:r w:rsidRPr="00A45D02">
        <w:rPr>
          <w:b/>
          <w:bCs/>
        </w:rPr>
        <w:t>FRA FORENKLET FDV-RUNDE NORSK SKOGMUSEUM OG SØRLISTØA FLØTEMUSEUM HØSTEN 2021</w:t>
      </w:r>
    </w:p>
    <w:tbl>
      <w:tblPr>
        <w:tblStyle w:val="Tabellrutenett"/>
        <w:tblW w:w="0" w:type="auto"/>
        <w:tblLook w:val="04A0" w:firstRow="1" w:lastRow="0" w:firstColumn="1" w:lastColumn="0" w:noHBand="0" w:noVBand="1"/>
      </w:tblPr>
      <w:tblGrid>
        <w:gridCol w:w="562"/>
        <w:gridCol w:w="5579"/>
        <w:gridCol w:w="807"/>
        <w:gridCol w:w="844"/>
        <w:gridCol w:w="992"/>
        <w:gridCol w:w="4252"/>
        <w:gridCol w:w="958"/>
      </w:tblGrid>
      <w:tr w:rsidR="00402CEA" w:rsidRPr="00B37311" w14:paraId="2E6FF565" w14:textId="77777777" w:rsidTr="002D19CD">
        <w:tc>
          <w:tcPr>
            <w:tcW w:w="6141" w:type="dxa"/>
            <w:gridSpan w:val="2"/>
          </w:tcPr>
          <w:p w14:paraId="0F9FF0CC" w14:textId="77777777" w:rsidR="00402CEA" w:rsidRDefault="00402CEA" w:rsidP="002D19CD">
            <w:r>
              <w:t>SJEKKLISTE FORENKLET FDV-RUNDE</w:t>
            </w:r>
          </w:p>
          <w:p w14:paraId="05E56DB9" w14:textId="0AF33DF5" w:rsidR="00402CEA" w:rsidRPr="009064D1" w:rsidRDefault="00402CEA" w:rsidP="002D19CD">
            <w:pPr>
              <w:rPr>
                <w:sz w:val="18"/>
                <w:szCs w:val="18"/>
              </w:rPr>
            </w:pPr>
            <w:r w:rsidRPr="009064D1">
              <w:rPr>
                <w:sz w:val="18"/>
                <w:szCs w:val="18"/>
              </w:rPr>
              <w:t>Museum: Norsk skogmuseum</w:t>
            </w:r>
            <w:r w:rsidRPr="009064D1">
              <w:rPr>
                <w:sz w:val="18"/>
                <w:szCs w:val="18"/>
              </w:rPr>
              <w:br/>
              <w:t>Bygningsnummer: SJF-B.00</w:t>
            </w:r>
            <w:r>
              <w:rPr>
                <w:sz w:val="18"/>
                <w:szCs w:val="18"/>
              </w:rPr>
              <w:t>42</w:t>
            </w:r>
            <w:r w:rsidRPr="009064D1">
              <w:rPr>
                <w:sz w:val="18"/>
                <w:szCs w:val="18"/>
              </w:rPr>
              <w:br/>
              <w:t>Navn på bygning:</w:t>
            </w:r>
            <w:r>
              <w:rPr>
                <w:sz w:val="18"/>
                <w:szCs w:val="18"/>
              </w:rPr>
              <w:t xml:space="preserve"> Svimbil-smia, Tinn Austbygd</w:t>
            </w:r>
            <w:r w:rsidRPr="009064D1">
              <w:rPr>
                <w:sz w:val="18"/>
                <w:szCs w:val="18"/>
              </w:rPr>
              <w:br/>
              <w:t>Etasjer:</w:t>
            </w:r>
            <w:r>
              <w:rPr>
                <w:sz w:val="18"/>
                <w:szCs w:val="18"/>
              </w:rPr>
              <w:t xml:space="preserve"> 1</w:t>
            </w:r>
            <w:r w:rsidRPr="009064D1">
              <w:rPr>
                <w:sz w:val="18"/>
                <w:szCs w:val="18"/>
              </w:rPr>
              <w:br/>
              <w:t>Insp. utført av:</w:t>
            </w:r>
            <w:r>
              <w:rPr>
                <w:sz w:val="18"/>
                <w:szCs w:val="18"/>
              </w:rPr>
              <w:t xml:space="preserve"> Knut Melby og Bjørn Bækkelund</w:t>
            </w:r>
            <w:r w:rsidRPr="009064D1">
              <w:rPr>
                <w:sz w:val="18"/>
                <w:szCs w:val="18"/>
              </w:rPr>
              <w:br/>
              <w:t>Værforhold under insp.:</w:t>
            </w:r>
            <w:r>
              <w:rPr>
                <w:sz w:val="18"/>
                <w:szCs w:val="18"/>
              </w:rPr>
              <w:t xml:space="preserve"> Gråvær i en periode da det ellers falt mye regn</w:t>
            </w:r>
            <w:r w:rsidRPr="009064D1">
              <w:rPr>
                <w:sz w:val="18"/>
                <w:szCs w:val="18"/>
              </w:rPr>
              <w:br/>
              <w:t>Dato:</w:t>
            </w:r>
            <w:r>
              <w:rPr>
                <w:sz w:val="18"/>
                <w:szCs w:val="18"/>
              </w:rPr>
              <w:t xml:space="preserve"> Oktober 20</w:t>
            </w:r>
            <w:r w:rsidR="00D82010">
              <w:rPr>
                <w:sz w:val="18"/>
                <w:szCs w:val="18"/>
              </w:rPr>
              <w:t>21</w:t>
            </w:r>
          </w:p>
        </w:tc>
        <w:tc>
          <w:tcPr>
            <w:tcW w:w="807" w:type="dxa"/>
          </w:tcPr>
          <w:p w14:paraId="4DAEFABE" w14:textId="77777777" w:rsidR="00402CEA" w:rsidRPr="009064D1" w:rsidRDefault="00402CEA" w:rsidP="002D19CD">
            <w:pPr>
              <w:jc w:val="center"/>
              <w:rPr>
                <w:sz w:val="18"/>
                <w:szCs w:val="18"/>
              </w:rPr>
            </w:pPr>
          </w:p>
          <w:p w14:paraId="4CD62F21" w14:textId="77777777" w:rsidR="00402CEA" w:rsidRPr="009064D1" w:rsidRDefault="00402CEA" w:rsidP="002D19CD">
            <w:pPr>
              <w:jc w:val="center"/>
              <w:rPr>
                <w:sz w:val="18"/>
                <w:szCs w:val="18"/>
              </w:rPr>
            </w:pPr>
          </w:p>
          <w:p w14:paraId="4FDAD23D" w14:textId="77777777" w:rsidR="00402CEA" w:rsidRPr="009064D1" w:rsidRDefault="00402CEA" w:rsidP="002D19CD">
            <w:pPr>
              <w:jc w:val="center"/>
              <w:rPr>
                <w:sz w:val="18"/>
                <w:szCs w:val="18"/>
              </w:rPr>
            </w:pPr>
          </w:p>
          <w:p w14:paraId="18C0526B" w14:textId="77777777" w:rsidR="00402CEA" w:rsidRPr="009064D1" w:rsidRDefault="00402CEA" w:rsidP="002D19CD">
            <w:pPr>
              <w:jc w:val="center"/>
              <w:rPr>
                <w:sz w:val="18"/>
                <w:szCs w:val="18"/>
              </w:rPr>
            </w:pPr>
          </w:p>
          <w:p w14:paraId="252687B3" w14:textId="77777777" w:rsidR="00402CEA" w:rsidRPr="00255E6C" w:rsidRDefault="00402CEA" w:rsidP="002D19CD">
            <w:pPr>
              <w:jc w:val="center"/>
              <w:rPr>
                <w:sz w:val="18"/>
                <w:szCs w:val="18"/>
                <w:lang w:val="nn-NO"/>
              </w:rPr>
            </w:pPr>
            <w:r w:rsidRPr="00255E6C">
              <w:rPr>
                <w:sz w:val="18"/>
                <w:szCs w:val="18"/>
                <w:lang w:val="nn-NO"/>
              </w:rPr>
              <w:t>SJEKKET</w:t>
            </w:r>
            <w:r w:rsidRPr="00255E6C">
              <w:rPr>
                <w:sz w:val="18"/>
                <w:szCs w:val="18"/>
                <w:lang w:val="nn-NO"/>
              </w:rPr>
              <w:br/>
              <w:t>OK</w:t>
            </w:r>
          </w:p>
        </w:tc>
        <w:tc>
          <w:tcPr>
            <w:tcW w:w="844" w:type="dxa"/>
          </w:tcPr>
          <w:p w14:paraId="523093AD" w14:textId="77777777" w:rsidR="00402CEA" w:rsidRPr="00255E6C" w:rsidRDefault="00402CEA" w:rsidP="002D19CD">
            <w:pPr>
              <w:jc w:val="center"/>
              <w:rPr>
                <w:sz w:val="18"/>
                <w:szCs w:val="18"/>
                <w:lang w:val="nn-NO"/>
              </w:rPr>
            </w:pPr>
          </w:p>
          <w:p w14:paraId="2C9E2FC9" w14:textId="77777777" w:rsidR="00402CEA" w:rsidRPr="00255E6C" w:rsidRDefault="00402CEA" w:rsidP="002D19CD">
            <w:pPr>
              <w:jc w:val="center"/>
              <w:rPr>
                <w:sz w:val="18"/>
                <w:szCs w:val="18"/>
                <w:lang w:val="nn-NO"/>
              </w:rPr>
            </w:pPr>
          </w:p>
          <w:p w14:paraId="4B9C06FD" w14:textId="77777777" w:rsidR="00402CEA" w:rsidRPr="00255E6C" w:rsidRDefault="00402CEA" w:rsidP="002D19CD">
            <w:pPr>
              <w:jc w:val="center"/>
              <w:rPr>
                <w:sz w:val="18"/>
                <w:szCs w:val="18"/>
                <w:lang w:val="nn-NO"/>
              </w:rPr>
            </w:pPr>
          </w:p>
          <w:p w14:paraId="3BC4F100" w14:textId="77777777" w:rsidR="00402CEA" w:rsidRPr="00255E6C" w:rsidRDefault="00402CEA" w:rsidP="002D19CD">
            <w:pPr>
              <w:jc w:val="center"/>
              <w:rPr>
                <w:sz w:val="18"/>
                <w:szCs w:val="18"/>
                <w:lang w:val="nn-NO"/>
              </w:rPr>
            </w:pPr>
          </w:p>
          <w:p w14:paraId="0D5E65B8" w14:textId="77777777" w:rsidR="00402CEA" w:rsidRPr="00255E6C" w:rsidRDefault="00402CEA" w:rsidP="002D19CD">
            <w:pPr>
              <w:jc w:val="center"/>
              <w:rPr>
                <w:sz w:val="18"/>
                <w:szCs w:val="18"/>
                <w:lang w:val="nn-NO"/>
              </w:rPr>
            </w:pPr>
            <w:r w:rsidRPr="00255E6C">
              <w:rPr>
                <w:sz w:val="18"/>
                <w:szCs w:val="18"/>
                <w:lang w:val="nn-NO"/>
              </w:rPr>
              <w:t>SJEKKET</w:t>
            </w:r>
            <w:r w:rsidRPr="00255E6C">
              <w:rPr>
                <w:sz w:val="18"/>
                <w:szCs w:val="18"/>
                <w:lang w:val="nn-NO"/>
              </w:rPr>
              <w:br/>
              <w:t>IKKE OK</w:t>
            </w:r>
          </w:p>
        </w:tc>
        <w:tc>
          <w:tcPr>
            <w:tcW w:w="992" w:type="dxa"/>
          </w:tcPr>
          <w:p w14:paraId="7970F9B7" w14:textId="77777777" w:rsidR="00402CEA" w:rsidRDefault="00402CEA" w:rsidP="002D19CD">
            <w:pPr>
              <w:jc w:val="center"/>
              <w:rPr>
                <w:lang w:val="nn-NO"/>
              </w:rPr>
            </w:pPr>
          </w:p>
          <w:p w14:paraId="7E28D252" w14:textId="77777777" w:rsidR="00402CEA" w:rsidRDefault="00402CEA" w:rsidP="002D19CD">
            <w:pPr>
              <w:jc w:val="center"/>
              <w:rPr>
                <w:lang w:val="nn-NO"/>
              </w:rPr>
            </w:pPr>
          </w:p>
          <w:p w14:paraId="7F1982E7" w14:textId="77777777" w:rsidR="00402CEA" w:rsidRDefault="00402CEA" w:rsidP="002D19CD">
            <w:pPr>
              <w:jc w:val="center"/>
              <w:rPr>
                <w:lang w:val="nn-NO"/>
              </w:rPr>
            </w:pPr>
          </w:p>
          <w:p w14:paraId="10BFE682" w14:textId="77777777" w:rsidR="00402CEA" w:rsidRPr="00255E6C" w:rsidRDefault="00402CEA" w:rsidP="002D19CD">
            <w:pPr>
              <w:jc w:val="center"/>
              <w:rPr>
                <w:sz w:val="18"/>
                <w:szCs w:val="18"/>
                <w:lang w:val="nn-NO"/>
              </w:rPr>
            </w:pPr>
            <w:r w:rsidRPr="00255E6C">
              <w:rPr>
                <w:sz w:val="18"/>
                <w:szCs w:val="18"/>
                <w:lang w:val="nn-NO"/>
              </w:rPr>
              <w:t>UTBEDRET</w:t>
            </w:r>
            <w:r w:rsidRPr="00255E6C">
              <w:rPr>
                <w:sz w:val="18"/>
                <w:szCs w:val="18"/>
                <w:lang w:val="nn-NO"/>
              </w:rPr>
              <w:br/>
              <w:t>DATO</w:t>
            </w:r>
          </w:p>
        </w:tc>
        <w:tc>
          <w:tcPr>
            <w:tcW w:w="4252" w:type="dxa"/>
          </w:tcPr>
          <w:p w14:paraId="2CFAD62E" w14:textId="77777777" w:rsidR="00402CEA" w:rsidRDefault="00402CEA" w:rsidP="002D19CD">
            <w:pPr>
              <w:rPr>
                <w:sz w:val="18"/>
                <w:szCs w:val="18"/>
                <w:lang w:val="nn-NO"/>
              </w:rPr>
            </w:pPr>
          </w:p>
          <w:p w14:paraId="2DF76B18" w14:textId="77777777" w:rsidR="00402CEA" w:rsidRDefault="00402CEA" w:rsidP="002D19CD">
            <w:pPr>
              <w:rPr>
                <w:sz w:val="18"/>
                <w:szCs w:val="18"/>
                <w:lang w:val="nn-NO"/>
              </w:rPr>
            </w:pPr>
          </w:p>
          <w:p w14:paraId="07D43D08" w14:textId="77777777" w:rsidR="00402CEA" w:rsidRDefault="00402CEA" w:rsidP="002D19CD">
            <w:pPr>
              <w:rPr>
                <w:sz w:val="18"/>
                <w:szCs w:val="18"/>
                <w:lang w:val="nn-NO"/>
              </w:rPr>
            </w:pPr>
          </w:p>
          <w:p w14:paraId="7436100E" w14:textId="77777777" w:rsidR="00402CEA" w:rsidRDefault="00402CEA" w:rsidP="002D19CD">
            <w:pPr>
              <w:rPr>
                <w:sz w:val="18"/>
                <w:szCs w:val="18"/>
                <w:lang w:val="nn-NO"/>
              </w:rPr>
            </w:pPr>
          </w:p>
          <w:p w14:paraId="5912D31C" w14:textId="77777777" w:rsidR="00402CEA" w:rsidRPr="00255E6C" w:rsidRDefault="00402CEA" w:rsidP="002D19CD">
            <w:pPr>
              <w:rPr>
                <w:sz w:val="18"/>
                <w:szCs w:val="18"/>
                <w:lang w:val="nn-NO"/>
              </w:rPr>
            </w:pPr>
            <w:r>
              <w:rPr>
                <w:sz w:val="18"/>
                <w:szCs w:val="18"/>
                <w:lang w:val="nn-NO"/>
              </w:rPr>
              <w:t>KOMMENTARFELT</w:t>
            </w:r>
          </w:p>
        </w:tc>
        <w:tc>
          <w:tcPr>
            <w:tcW w:w="958" w:type="dxa"/>
          </w:tcPr>
          <w:p w14:paraId="4239B3E9" w14:textId="77777777" w:rsidR="00402CEA" w:rsidRPr="00B8767E" w:rsidRDefault="00402CEA" w:rsidP="002D19CD">
            <w:pPr>
              <w:jc w:val="center"/>
              <w:rPr>
                <w:sz w:val="18"/>
                <w:szCs w:val="18"/>
                <w:lang w:val="nn-NO"/>
              </w:rPr>
            </w:pPr>
          </w:p>
          <w:p w14:paraId="3AB7CA36" w14:textId="77777777" w:rsidR="00402CEA" w:rsidRPr="00B8767E" w:rsidRDefault="00402CEA" w:rsidP="002D19CD">
            <w:pPr>
              <w:jc w:val="center"/>
              <w:rPr>
                <w:sz w:val="18"/>
                <w:szCs w:val="18"/>
                <w:lang w:val="nn-NO"/>
              </w:rPr>
            </w:pPr>
          </w:p>
          <w:p w14:paraId="37D547EB" w14:textId="77777777" w:rsidR="00402CEA" w:rsidRPr="00B8767E" w:rsidRDefault="00402CEA" w:rsidP="002D19CD">
            <w:pPr>
              <w:jc w:val="center"/>
              <w:rPr>
                <w:sz w:val="18"/>
                <w:szCs w:val="18"/>
                <w:lang w:val="nn-NO"/>
              </w:rPr>
            </w:pPr>
          </w:p>
          <w:p w14:paraId="0C34D518" w14:textId="77777777" w:rsidR="00402CEA" w:rsidRDefault="00402CEA" w:rsidP="002D19CD">
            <w:pPr>
              <w:jc w:val="center"/>
              <w:rPr>
                <w:sz w:val="18"/>
                <w:szCs w:val="18"/>
                <w:lang w:val="nn-NO"/>
              </w:rPr>
            </w:pPr>
          </w:p>
          <w:p w14:paraId="61DFC193" w14:textId="77777777" w:rsidR="00402CEA" w:rsidRPr="00B8767E" w:rsidRDefault="00402CEA" w:rsidP="002D19CD">
            <w:pPr>
              <w:jc w:val="center"/>
              <w:rPr>
                <w:sz w:val="18"/>
                <w:szCs w:val="18"/>
                <w:lang w:val="nn-NO"/>
              </w:rPr>
            </w:pPr>
            <w:r w:rsidRPr="00B8767E">
              <w:rPr>
                <w:sz w:val="18"/>
                <w:szCs w:val="18"/>
                <w:lang w:val="nn-NO"/>
              </w:rPr>
              <w:t>TG/KG</w:t>
            </w:r>
          </w:p>
          <w:p w14:paraId="601205A8" w14:textId="77777777" w:rsidR="00402CEA" w:rsidRPr="00B8767E" w:rsidRDefault="00402CEA" w:rsidP="002D19CD">
            <w:pPr>
              <w:jc w:val="center"/>
              <w:rPr>
                <w:sz w:val="18"/>
                <w:szCs w:val="18"/>
                <w:lang w:val="nn-NO"/>
              </w:rPr>
            </w:pPr>
          </w:p>
        </w:tc>
      </w:tr>
      <w:tr w:rsidR="00402CEA" w:rsidRPr="00B37311" w14:paraId="4749E313" w14:textId="77777777" w:rsidTr="002D19CD">
        <w:tc>
          <w:tcPr>
            <w:tcW w:w="562" w:type="dxa"/>
          </w:tcPr>
          <w:p w14:paraId="1825E4BB" w14:textId="77777777" w:rsidR="00402CEA" w:rsidRPr="00B37311" w:rsidRDefault="00402CEA" w:rsidP="002D19CD">
            <w:pPr>
              <w:jc w:val="center"/>
              <w:rPr>
                <w:sz w:val="18"/>
                <w:szCs w:val="18"/>
                <w:lang w:val="nn-NO"/>
              </w:rPr>
            </w:pPr>
            <w:r w:rsidRPr="00B37311">
              <w:rPr>
                <w:sz w:val="18"/>
                <w:szCs w:val="18"/>
                <w:lang w:val="nn-NO"/>
              </w:rPr>
              <w:t>1</w:t>
            </w:r>
          </w:p>
        </w:tc>
        <w:tc>
          <w:tcPr>
            <w:tcW w:w="5579" w:type="dxa"/>
          </w:tcPr>
          <w:p w14:paraId="00C4A6E4" w14:textId="77777777" w:rsidR="00402CEA" w:rsidRPr="00B37311" w:rsidRDefault="00402CEA" w:rsidP="002D19CD">
            <w:pPr>
              <w:rPr>
                <w:sz w:val="18"/>
                <w:szCs w:val="18"/>
              </w:rPr>
            </w:pPr>
            <w:r w:rsidRPr="00B37311">
              <w:rPr>
                <w:sz w:val="18"/>
                <w:szCs w:val="18"/>
              </w:rPr>
              <w:t>VEGETASJON INNTIL BYGNING. Sjekk om det er vegetasjon som gir dårlig luftsirkulasjon rundt bygningen.</w:t>
            </w:r>
          </w:p>
        </w:tc>
        <w:tc>
          <w:tcPr>
            <w:tcW w:w="807" w:type="dxa"/>
          </w:tcPr>
          <w:p w14:paraId="13431AD9" w14:textId="77777777" w:rsidR="00402CEA" w:rsidRPr="00B8767E" w:rsidRDefault="00402CEA" w:rsidP="002D19CD">
            <w:pPr>
              <w:jc w:val="center"/>
              <w:rPr>
                <w:sz w:val="18"/>
                <w:szCs w:val="18"/>
              </w:rPr>
            </w:pPr>
            <w:r>
              <w:rPr>
                <w:sz w:val="18"/>
                <w:szCs w:val="18"/>
              </w:rPr>
              <w:t>OK</w:t>
            </w:r>
          </w:p>
        </w:tc>
        <w:tc>
          <w:tcPr>
            <w:tcW w:w="844" w:type="dxa"/>
          </w:tcPr>
          <w:p w14:paraId="1069BC25" w14:textId="77777777" w:rsidR="00402CEA" w:rsidRPr="00B8767E" w:rsidRDefault="00402CEA" w:rsidP="002D19CD">
            <w:pPr>
              <w:jc w:val="center"/>
              <w:rPr>
                <w:sz w:val="18"/>
                <w:szCs w:val="18"/>
              </w:rPr>
            </w:pPr>
          </w:p>
        </w:tc>
        <w:tc>
          <w:tcPr>
            <w:tcW w:w="992" w:type="dxa"/>
          </w:tcPr>
          <w:p w14:paraId="43639718" w14:textId="77777777" w:rsidR="00402CEA" w:rsidRPr="00B8767E" w:rsidRDefault="00402CEA" w:rsidP="002D19CD">
            <w:pPr>
              <w:jc w:val="center"/>
              <w:rPr>
                <w:sz w:val="18"/>
                <w:szCs w:val="18"/>
              </w:rPr>
            </w:pPr>
          </w:p>
        </w:tc>
        <w:tc>
          <w:tcPr>
            <w:tcW w:w="4252" w:type="dxa"/>
          </w:tcPr>
          <w:p w14:paraId="5EA84607" w14:textId="77777777" w:rsidR="00402CEA" w:rsidRPr="00255E6C" w:rsidRDefault="00402CEA" w:rsidP="002D19CD">
            <w:pPr>
              <w:rPr>
                <w:sz w:val="18"/>
                <w:szCs w:val="18"/>
              </w:rPr>
            </w:pPr>
            <w:r>
              <w:rPr>
                <w:sz w:val="18"/>
                <w:szCs w:val="18"/>
              </w:rPr>
              <w:t>Ligger på ei åpen slette uten skyggedannende trær.</w:t>
            </w:r>
          </w:p>
        </w:tc>
        <w:tc>
          <w:tcPr>
            <w:tcW w:w="958" w:type="dxa"/>
          </w:tcPr>
          <w:p w14:paraId="789355A7" w14:textId="77777777" w:rsidR="00402CEA" w:rsidRPr="00B8767E" w:rsidRDefault="00402CEA" w:rsidP="002D19CD">
            <w:pPr>
              <w:jc w:val="center"/>
              <w:rPr>
                <w:sz w:val="18"/>
                <w:szCs w:val="18"/>
              </w:rPr>
            </w:pPr>
            <w:r>
              <w:rPr>
                <w:sz w:val="18"/>
                <w:szCs w:val="18"/>
              </w:rPr>
              <w:t>1</w:t>
            </w:r>
          </w:p>
        </w:tc>
      </w:tr>
      <w:tr w:rsidR="00402CEA" w:rsidRPr="00B37311" w14:paraId="01537F59" w14:textId="77777777" w:rsidTr="002D19CD">
        <w:tc>
          <w:tcPr>
            <w:tcW w:w="562" w:type="dxa"/>
          </w:tcPr>
          <w:p w14:paraId="78993008" w14:textId="77777777" w:rsidR="00402CEA" w:rsidRPr="00B37311" w:rsidRDefault="00402CEA" w:rsidP="002D19CD">
            <w:pPr>
              <w:jc w:val="center"/>
              <w:rPr>
                <w:sz w:val="18"/>
                <w:szCs w:val="18"/>
              </w:rPr>
            </w:pPr>
            <w:r>
              <w:rPr>
                <w:sz w:val="18"/>
                <w:szCs w:val="18"/>
              </w:rPr>
              <w:t>2</w:t>
            </w:r>
          </w:p>
        </w:tc>
        <w:tc>
          <w:tcPr>
            <w:tcW w:w="5579" w:type="dxa"/>
          </w:tcPr>
          <w:p w14:paraId="27D4A4D5" w14:textId="77777777" w:rsidR="00402CEA" w:rsidRPr="00B37311" w:rsidRDefault="00402CEA" w:rsidP="002D19CD">
            <w:pPr>
              <w:rPr>
                <w:sz w:val="18"/>
                <w:szCs w:val="18"/>
              </w:rPr>
            </w:pPr>
            <w:r>
              <w:rPr>
                <w:sz w:val="18"/>
                <w:szCs w:val="18"/>
              </w:rPr>
              <w:t>FUNDAMENTER. Sig, bevegelse, endringer, setninger, ute av posisjon, i så fall hvor?</w:t>
            </w:r>
          </w:p>
        </w:tc>
        <w:tc>
          <w:tcPr>
            <w:tcW w:w="807" w:type="dxa"/>
          </w:tcPr>
          <w:p w14:paraId="23C45805" w14:textId="77777777" w:rsidR="00402CEA" w:rsidRPr="00B8767E" w:rsidRDefault="00402CEA" w:rsidP="002D19CD">
            <w:pPr>
              <w:jc w:val="center"/>
              <w:rPr>
                <w:sz w:val="18"/>
                <w:szCs w:val="18"/>
              </w:rPr>
            </w:pPr>
            <w:r>
              <w:rPr>
                <w:sz w:val="18"/>
                <w:szCs w:val="18"/>
              </w:rPr>
              <w:t>OK</w:t>
            </w:r>
          </w:p>
        </w:tc>
        <w:tc>
          <w:tcPr>
            <w:tcW w:w="844" w:type="dxa"/>
          </w:tcPr>
          <w:p w14:paraId="3E718D16" w14:textId="77777777" w:rsidR="00402CEA" w:rsidRPr="00B8767E" w:rsidRDefault="00402CEA" w:rsidP="002D19CD">
            <w:pPr>
              <w:jc w:val="center"/>
              <w:rPr>
                <w:sz w:val="18"/>
                <w:szCs w:val="18"/>
              </w:rPr>
            </w:pPr>
          </w:p>
        </w:tc>
        <w:tc>
          <w:tcPr>
            <w:tcW w:w="992" w:type="dxa"/>
          </w:tcPr>
          <w:p w14:paraId="253E5398" w14:textId="77777777" w:rsidR="00402CEA" w:rsidRPr="00B8767E" w:rsidRDefault="00402CEA" w:rsidP="002D19CD">
            <w:pPr>
              <w:jc w:val="center"/>
              <w:rPr>
                <w:sz w:val="18"/>
                <w:szCs w:val="18"/>
              </w:rPr>
            </w:pPr>
          </w:p>
        </w:tc>
        <w:tc>
          <w:tcPr>
            <w:tcW w:w="4252" w:type="dxa"/>
          </w:tcPr>
          <w:p w14:paraId="6319B673" w14:textId="77777777" w:rsidR="00402CEA" w:rsidRPr="00255E6C" w:rsidRDefault="00402CEA" w:rsidP="002D19CD">
            <w:pPr>
              <w:rPr>
                <w:sz w:val="18"/>
                <w:szCs w:val="18"/>
              </w:rPr>
            </w:pPr>
            <w:r>
              <w:rPr>
                <w:sz w:val="18"/>
                <w:szCs w:val="18"/>
              </w:rPr>
              <w:t>Bygningen ligger på en lav tørrsteinsmur av bruddstein.</w:t>
            </w:r>
          </w:p>
        </w:tc>
        <w:tc>
          <w:tcPr>
            <w:tcW w:w="958" w:type="dxa"/>
          </w:tcPr>
          <w:p w14:paraId="6C793783" w14:textId="77777777" w:rsidR="00402CEA" w:rsidRPr="00B8767E" w:rsidRDefault="00402CEA" w:rsidP="002D19CD">
            <w:pPr>
              <w:jc w:val="center"/>
              <w:rPr>
                <w:sz w:val="18"/>
                <w:szCs w:val="18"/>
              </w:rPr>
            </w:pPr>
            <w:r>
              <w:rPr>
                <w:sz w:val="18"/>
                <w:szCs w:val="18"/>
              </w:rPr>
              <w:t>1/2</w:t>
            </w:r>
          </w:p>
        </w:tc>
      </w:tr>
      <w:tr w:rsidR="00402CEA" w:rsidRPr="00B37311" w14:paraId="24857AFC" w14:textId="77777777" w:rsidTr="002D19CD">
        <w:tc>
          <w:tcPr>
            <w:tcW w:w="562" w:type="dxa"/>
          </w:tcPr>
          <w:p w14:paraId="7B493C64" w14:textId="77777777" w:rsidR="00402CEA" w:rsidRPr="00B37311" w:rsidRDefault="00402CEA" w:rsidP="002D19CD">
            <w:pPr>
              <w:jc w:val="center"/>
              <w:rPr>
                <w:sz w:val="18"/>
                <w:szCs w:val="18"/>
              </w:rPr>
            </w:pPr>
            <w:r>
              <w:rPr>
                <w:sz w:val="18"/>
                <w:szCs w:val="18"/>
              </w:rPr>
              <w:t>3</w:t>
            </w:r>
          </w:p>
        </w:tc>
        <w:tc>
          <w:tcPr>
            <w:tcW w:w="5579" w:type="dxa"/>
          </w:tcPr>
          <w:p w14:paraId="439EB7F9" w14:textId="77777777" w:rsidR="00402CEA" w:rsidRPr="00B37311" w:rsidRDefault="00402CEA" w:rsidP="002D19CD">
            <w:pPr>
              <w:rPr>
                <w:sz w:val="18"/>
                <w:szCs w:val="18"/>
              </w:rPr>
            </w:pPr>
            <w:r>
              <w:rPr>
                <w:sz w:val="18"/>
                <w:szCs w:val="18"/>
              </w:rPr>
              <w:t>YTTERVEGGER. Sjekk fukt, ev. sprut fra takdrypp eller taknedløp. Sjekk om god avstand fra vegg til jordbakke, hvis ikke, hvor?</w:t>
            </w:r>
          </w:p>
        </w:tc>
        <w:tc>
          <w:tcPr>
            <w:tcW w:w="807" w:type="dxa"/>
          </w:tcPr>
          <w:p w14:paraId="3B04A333" w14:textId="77777777" w:rsidR="00402CEA" w:rsidRPr="00B8767E" w:rsidRDefault="00402CEA" w:rsidP="002D19CD">
            <w:pPr>
              <w:jc w:val="center"/>
              <w:rPr>
                <w:sz w:val="18"/>
                <w:szCs w:val="18"/>
              </w:rPr>
            </w:pPr>
          </w:p>
        </w:tc>
        <w:tc>
          <w:tcPr>
            <w:tcW w:w="844" w:type="dxa"/>
          </w:tcPr>
          <w:p w14:paraId="3BF5A9E7" w14:textId="77777777" w:rsidR="00402CEA" w:rsidRPr="00B8767E" w:rsidRDefault="00402CEA" w:rsidP="002D19CD">
            <w:pPr>
              <w:jc w:val="center"/>
              <w:rPr>
                <w:sz w:val="18"/>
                <w:szCs w:val="18"/>
              </w:rPr>
            </w:pPr>
            <w:r>
              <w:rPr>
                <w:sz w:val="18"/>
                <w:szCs w:val="18"/>
              </w:rPr>
              <w:t>OBS!</w:t>
            </w:r>
          </w:p>
        </w:tc>
        <w:tc>
          <w:tcPr>
            <w:tcW w:w="992" w:type="dxa"/>
          </w:tcPr>
          <w:p w14:paraId="5A83DC9B" w14:textId="77777777" w:rsidR="00402CEA" w:rsidRPr="00B8767E" w:rsidRDefault="00402CEA" w:rsidP="002D19CD">
            <w:pPr>
              <w:jc w:val="center"/>
              <w:rPr>
                <w:sz w:val="18"/>
                <w:szCs w:val="18"/>
              </w:rPr>
            </w:pPr>
          </w:p>
        </w:tc>
        <w:tc>
          <w:tcPr>
            <w:tcW w:w="4252" w:type="dxa"/>
          </w:tcPr>
          <w:p w14:paraId="0FB31069" w14:textId="77777777" w:rsidR="00402CEA" w:rsidRPr="00255E6C" w:rsidRDefault="00402CEA" w:rsidP="002D19CD">
            <w:pPr>
              <w:rPr>
                <w:sz w:val="18"/>
                <w:szCs w:val="18"/>
              </w:rPr>
            </w:pPr>
            <w:r>
              <w:rPr>
                <w:sz w:val="18"/>
                <w:szCs w:val="18"/>
              </w:rPr>
              <w:t>Laftekonstruksjonen er stubbet etter mange ombygninger. Vegglivet virker likevel stabilt. Enkelte laftehoder stikker lengre ut en takutstikket. De fanger fukt og utvikler råte. Et forsøk på overdekning med lapper av takpapp ser ut til å ha vært vellykket.</w:t>
            </w:r>
          </w:p>
        </w:tc>
        <w:tc>
          <w:tcPr>
            <w:tcW w:w="958" w:type="dxa"/>
          </w:tcPr>
          <w:p w14:paraId="63894769" w14:textId="77777777" w:rsidR="00402CEA" w:rsidRPr="00B8767E" w:rsidRDefault="00402CEA" w:rsidP="002D19CD">
            <w:pPr>
              <w:jc w:val="center"/>
              <w:rPr>
                <w:sz w:val="18"/>
                <w:szCs w:val="18"/>
              </w:rPr>
            </w:pPr>
            <w:r>
              <w:rPr>
                <w:sz w:val="18"/>
                <w:szCs w:val="18"/>
              </w:rPr>
              <w:t>2</w:t>
            </w:r>
          </w:p>
        </w:tc>
      </w:tr>
      <w:tr w:rsidR="00402CEA" w:rsidRPr="00B37311" w14:paraId="37E17F29" w14:textId="77777777" w:rsidTr="002D19CD">
        <w:tc>
          <w:tcPr>
            <w:tcW w:w="562" w:type="dxa"/>
          </w:tcPr>
          <w:p w14:paraId="2FCBE858" w14:textId="77777777" w:rsidR="00402CEA" w:rsidRPr="00B37311" w:rsidRDefault="00402CEA" w:rsidP="002D19CD">
            <w:pPr>
              <w:jc w:val="center"/>
              <w:rPr>
                <w:sz w:val="18"/>
                <w:szCs w:val="18"/>
              </w:rPr>
            </w:pPr>
            <w:r>
              <w:rPr>
                <w:sz w:val="18"/>
                <w:szCs w:val="18"/>
              </w:rPr>
              <w:t>4</w:t>
            </w:r>
          </w:p>
        </w:tc>
        <w:tc>
          <w:tcPr>
            <w:tcW w:w="5579" w:type="dxa"/>
          </w:tcPr>
          <w:p w14:paraId="3C9D46CB" w14:textId="77777777" w:rsidR="00402CEA" w:rsidRPr="00B37311" w:rsidRDefault="00402CEA" w:rsidP="002D19CD">
            <w:pPr>
              <w:rPr>
                <w:sz w:val="18"/>
                <w:szCs w:val="18"/>
              </w:rPr>
            </w:pPr>
            <w:r>
              <w:rPr>
                <w:sz w:val="18"/>
                <w:szCs w:val="18"/>
              </w:rPr>
              <w:t>SKADEDYRANGREP. Sjekk aktivitet fra skadedyr, eller om det er tegn som tyder på at det nylig har vært skadedyr. I så fall hvor?</w:t>
            </w:r>
          </w:p>
        </w:tc>
        <w:tc>
          <w:tcPr>
            <w:tcW w:w="807" w:type="dxa"/>
          </w:tcPr>
          <w:p w14:paraId="78B1B6E1" w14:textId="77777777" w:rsidR="00402CEA" w:rsidRPr="00B8767E" w:rsidRDefault="00402CEA" w:rsidP="002D19CD">
            <w:pPr>
              <w:jc w:val="center"/>
              <w:rPr>
                <w:sz w:val="18"/>
                <w:szCs w:val="18"/>
              </w:rPr>
            </w:pPr>
            <w:r>
              <w:rPr>
                <w:sz w:val="18"/>
                <w:szCs w:val="18"/>
              </w:rPr>
              <w:t>OK</w:t>
            </w:r>
          </w:p>
        </w:tc>
        <w:tc>
          <w:tcPr>
            <w:tcW w:w="844" w:type="dxa"/>
          </w:tcPr>
          <w:p w14:paraId="54C1CD79" w14:textId="77777777" w:rsidR="00402CEA" w:rsidRPr="00B8767E" w:rsidRDefault="00402CEA" w:rsidP="002D19CD">
            <w:pPr>
              <w:jc w:val="center"/>
              <w:rPr>
                <w:sz w:val="18"/>
                <w:szCs w:val="18"/>
              </w:rPr>
            </w:pPr>
          </w:p>
        </w:tc>
        <w:tc>
          <w:tcPr>
            <w:tcW w:w="992" w:type="dxa"/>
          </w:tcPr>
          <w:p w14:paraId="29F47EFD" w14:textId="77777777" w:rsidR="00402CEA" w:rsidRPr="00B8767E" w:rsidRDefault="00402CEA" w:rsidP="002D19CD">
            <w:pPr>
              <w:jc w:val="center"/>
              <w:rPr>
                <w:sz w:val="18"/>
                <w:szCs w:val="18"/>
              </w:rPr>
            </w:pPr>
          </w:p>
        </w:tc>
        <w:tc>
          <w:tcPr>
            <w:tcW w:w="4252" w:type="dxa"/>
          </w:tcPr>
          <w:p w14:paraId="23B87632" w14:textId="77777777" w:rsidR="00402CEA" w:rsidRPr="00255E6C" w:rsidRDefault="00402CEA" w:rsidP="002D19CD">
            <w:pPr>
              <w:rPr>
                <w:sz w:val="18"/>
                <w:szCs w:val="18"/>
              </w:rPr>
            </w:pPr>
            <w:r>
              <w:rPr>
                <w:sz w:val="18"/>
                <w:szCs w:val="18"/>
              </w:rPr>
              <w:t>Ingen observerte skadedyrangrep.</w:t>
            </w:r>
          </w:p>
        </w:tc>
        <w:tc>
          <w:tcPr>
            <w:tcW w:w="958" w:type="dxa"/>
          </w:tcPr>
          <w:p w14:paraId="769B1E2C" w14:textId="77777777" w:rsidR="00402CEA" w:rsidRPr="00B8767E" w:rsidRDefault="00402CEA" w:rsidP="002D19CD">
            <w:pPr>
              <w:jc w:val="center"/>
              <w:rPr>
                <w:sz w:val="18"/>
                <w:szCs w:val="18"/>
              </w:rPr>
            </w:pPr>
            <w:r>
              <w:rPr>
                <w:sz w:val="18"/>
                <w:szCs w:val="18"/>
              </w:rPr>
              <w:t>1</w:t>
            </w:r>
          </w:p>
        </w:tc>
      </w:tr>
      <w:tr w:rsidR="00402CEA" w:rsidRPr="00B37311" w14:paraId="40BB4BFC" w14:textId="77777777" w:rsidTr="002D19CD">
        <w:tc>
          <w:tcPr>
            <w:tcW w:w="562" w:type="dxa"/>
          </w:tcPr>
          <w:p w14:paraId="60D8276D" w14:textId="77777777" w:rsidR="00402CEA" w:rsidRPr="00B37311" w:rsidRDefault="00402CEA" w:rsidP="002D19CD">
            <w:pPr>
              <w:jc w:val="center"/>
              <w:rPr>
                <w:sz w:val="18"/>
                <w:szCs w:val="18"/>
              </w:rPr>
            </w:pPr>
            <w:r>
              <w:rPr>
                <w:sz w:val="18"/>
                <w:szCs w:val="18"/>
              </w:rPr>
              <w:t>5</w:t>
            </w:r>
          </w:p>
        </w:tc>
        <w:tc>
          <w:tcPr>
            <w:tcW w:w="5579" w:type="dxa"/>
          </w:tcPr>
          <w:p w14:paraId="5F6D7123" w14:textId="77777777" w:rsidR="00402CEA" w:rsidRPr="00B37311" w:rsidRDefault="00402CEA" w:rsidP="002D19CD">
            <w:pPr>
              <w:rPr>
                <w:sz w:val="18"/>
                <w:szCs w:val="18"/>
              </w:rPr>
            </w:pPr>
            <w:r>
              <w:rPr>
                <w:sz w:val="18"/>
                <w:szCs w:val="18"/>
              </w:rPr>
              <w:t>TAKRENNER/NEDLØPSRØR. Sjekk om takrenner og nedløp må renses. Sjekk om vann fra tak/nedløp samler seg ved fundament. Ev. hvor?</w:t>
            </w:r>
          </w:p>
        </w:tc>
        <w:tc>
          <w:tcPr>
            <w:tcW w:w="807" w:type="dxa"/>
          </w:tcPr>
          <w:p w14:paraId="049A452D" w14:textId="77777777" w:rsidR="00402CEA" w:rsidRPr="00B8767E" w:rsidRDefault="00402CEA" w:rsidP="002D19CD">
            <w:pPr>
              <w:jc w:val="center"/>
              <w:rPr>
                <w:sz w:val="18"/>
                <w:szCs w:val="18"/>
              </w:rPr>
            </w:pPr>
          </w:p>
        </w:tc>
        <w:tc>
          <w:tcPr>
            <w:tcW w:w="844" w:type="dxa"/>
          </w:tcPr>
          <w:p w14:paraId="2D5C93AF" w14:textId="77777777" w:rsidR="00402CEA" w:rsidRPr="00B8767E" w:rsidRDefault="00402CEA" w:rsidP="002D19CD">
            <w:pPr>
              <w:jc w:val="center"/>
              <w:rPr>
                <w:sz w:val="18"/>
                <w:szCs w:val="18"/>
              </w:rPr>
            </w:pPr>
          </w:p>
        </w:tc>
        <w:tc>
          <w:tcPr>
            <w:tcW w:w="992" w:type="dxa"/>
          </w:tcPr>
          <w:p w14:paraId="539A6D3A" w14:textId="77777777" w:rsidR="00402CEA" w:rsidRPr="00B8767E" w:rsidRDefault="00402CEA" w:rsidP="002D19CD">
            <w:pPr>
              <w:jc w:val="center"/>
              <w:rPr>
                <w:sz w:val="18"/>
                <w:szCs w:val="18"/>
              </w:rPr>
            </w:pPr>
          </w:p>
        </w:tc>
        <w:tc>
          <w:tcPr>
            <w:tcW w:w="4252" w:type="dxa"/>
          </w:tcPr>
          <w:p w14:paraId="665D1CF0" w14:textId="77777777" w:rsidR="00402CEA" w:rsidRPr="00255E6C" w:rsidRDefault="00402CEA" w:rsidP="002D19CD">
            <w:pPr>
              <w:rPr>
                <w:sz w:val="18"/>
                <w:szCs w:val="18"/>
              </w:rPr>
            </w:pPr>
            <w:r>
              <w:rPr>
                <w:sz w:val="18"/>
                <w:szCs w:val="18"/>
              </w:rPr>
              <w:t>Bygningen har ikke takrenner.</w:t>
            </w:r>
          </w:p>
        </w:tc>
        <w:tc>
          <w:tcPr>
            <w:tcW w:w="958" w:type="dxa"/>
          </w:tcPr>
          <w:p w14:paraId="1D2C1F59" w14:textId="77777777" w:rsidR="00402CEA" w:rsidRPr="00B8767E" w:rsidRDefault="00402CEA" w:rsidP="002D19CD">
            <w:pPr>
              <w:jc w:val="center"/>
              <w:rPr>
                <w:sz w:val="18"/>
                <w:szCs w:val="18"/>
              </w:rPr>
            </w:pPr>
          </w:p>
        </w:tc>
      </w:tr>
      <w:tr w:rsidR="00402CEA" w:rsidRPr="00B37311" w14:paraId="64B0CA89" w14:textId="77777777" w:rsidTr="002D19CD">
        <w:tc>
          <w:tcPr>
            <w:tcW w:w="562" w:type="dxa"/>
          </w:tcPr>
          <w:p w14:paraId="6C5ED44B" w14:textId="77777777" w:rsidR="00402CEA" w:rsidRPr="00B37311" w:rsidRDefault="00402CEA" w:rsidP="002D19CD">
            <w:pPr>
              <w:jc w:val="center"/>
              <w:rPr>
                <w:sz w:val="18"/>
                <w:szCs w:val="18"/>
              </w:rPr>
            </w:pPr>
            <w:r>
              <w:rPr>
                <w:sz w:val="18"/>
                <w:szCs w:val="18"/>
              </w:rPr>
              <w:t>6</w:t>
            </w:r>
          </w:p>
        </w:tc>
        <w:tc>
          <w:tcPr>
            <w:tcW w:w="5579" w:type="dxa"/>
          </w:tcPr>
          <w:p w14:paraId="0D03219B" w14:textId="77777777" w:rsidR="00402CEA" w:rsidRPr="00B37311" w:rsidRDefault="00402CEA" w:rsidP="002D19CD">
            <w:pPr>
              <w:rPr>
                <w:sz w:val="18"/>
                <w:szCs w:val="18"/>
              </w:rPr>
            </w:pPr>
            <w:r>
              <w:rPr>
                <w:sz w:val="18"/>
                <w:szCs w:val="18"/>
              </w:rPr>
              <w:t>TAK, UTV. Sjekk yttertekning for skader og isbord/vindskier for råte.</w:t>
            </w:r>
            <w:r>
              <w:rPr>
                <w:sz w:val="18"/>
                <w:szCs w:val="18"/>
              </w:rPr>
              <w:br/>
              <w:t>TAK, INNV. (Loft) Sjekk gjerne i regnvær. Sjekk spesielt rundt pipe.</w:t>
            </w:r>
          </w:p>
        </w:tc>
        <w:tc>
          <w:tcPr>
            <w:tcW w:w="807" w:type="dxa"/>
          </w:tcPr>
          <w:p w14:paraId="4C2D0190" w14:textId="77777777" w:rsidR="00402CEA" w:rsidRPr="00B8767E" w:rsidRDefault="00402CEA" w:rsidP="002D19CD">
            <w:pPr>
              <w:jc w:val="center"/>
              <w:rPr>
                <w:sz w:val="18"/>
                <w:szCs w:val="18"/>
              </w:rPr>
            </w:pPr>
            <w:r>
              <w:rPr>
                <w:sz w:val="18"/>
                <w:szCs w:val="18"/>
              </w:rPr>
              <w:t>OK</w:t>
            </w:r>
          </w:p>
        </w:tc>
        <w:tc>
          <w:tcPr>
            <w:tcW w:w="844" w:type="dxa"/>
          </w:tcPr>
          <w:p w14:paraId="75A1CB60" w14:textId="77777777" w:rsidR="00402CEA" w:rsidRPr="00B8767E" w:rsidRDefault="00402CEA" w:rsidP="002D19CD">
            <w:pPr>
              <w:jc w:val="center"/>
              <w:rPr>
                <w:sz w:val="18"/>
                <w:szCs w:val="18"/>
              </w:rPr>
            </w:pPr>
          </w:p>
        </w:tc>
        <w:tc>
          <w:tcPr>
            <w:tcW w:w="992" w:type="dxa"/>
          </w:tcPr>
          <w:p w14:paraId="5B040873" w14:textId="77777777" w:rsidR="00402CEA" w:rsidRPr="00B8767E" w:rsidRDefault="00402CEA" w:rsidP="002D19CD">
            <w:pPr>
              <w:jc w:val="center"/>
              <w:rPr>
                <w:sz w:val="18"/>
                <w:szCs w:val="18"/>
              </w:rPr>
            </w:pPr>
          </w:p>
        </w:tc>
        <w:tc>
          <w:tcPr>
            <w:tcW w:w="4252" w:type="dxa"/>
          </w:tcPr>
          <w:p w14:paraId="44C5173E" w14:textId="77777777" w:rsidR="00402CEA" w:rsidRPr="00255E6C" w:rsidRDefault="00402CEA" w:rsidP="002D19CD">
            <w:pPr>
              <w:rPr>
                <w:sz w:val="18"/>
                <w:szCs w:val="18"/>
              </w:rPr>
            </w:pPr>
            <w:r>
              <w:rPr>
                <w:sz w:val="18"/>
                <w:szCs w:val="18"/>
              </w:rPr>
              <w:t>Torvtak med grunnmursplast som fuktsperre. Ingen observerte lekkasjer. Det bør renskes opp rundt torvhaldsstokken.</w:t>
            </w:r>
          </w:p>
        </w:tc>
        <w:tc>
          <w:tcPr>
            <w:tcW w:w="958" w:type="dxa"/>
          </w:tcPr>
          <w:p w14:paraId="58197BD7" w14:textId="77777777" w:rsidR="00402CEA" w:rsidRPr="00B8767E" w:rsidRDefault="00402CEA" w:rsidP="002D19CD">
            <w:pPr>
              <w:jc w:val="center"/>
              <w:rPr>
                <w:sz w:val="18"/>
                <w:szCs w:val="18"/>
              </w:rPr>
            </w:pPr>
            <w:r>
              <w:rPr>
                <w:sz w:val="18"/>
                <w:szCs w:val="18"/>
              </w:rPr>
              <w:t>1</w:t>
            </w:r>
          </w:p>
        </w:tc>
      </w:tr>
      <w:tr w:rsidR="00402CEA" w:rsidRPr="00B37311" w14:paraId="3CFB75A6" w14:textId="77777777" w:rsidTr="002D19CD">
        <w:tc>
          <w:tcPr>
            <w:tcW w:w="562" w:type="dxa"/>
          </w:tcPr>
          <w:p w14:paraId="6D56C508" w14:textId="77777777" w:rsidR="00402CEA" w:rsidRPr="00B37311" w:rsidRDefault="00402CEA" w:rsidP="002D19CD">
            <w:pPr>
              <w:jc w:val="center"/>
              <w:rPr>
                <w:sz w:val="18"/>
                <w:szCs w:val="18"/>
              </w:rPr>
            </w:pPr>
            <w:r>
              <w:rPr>
                <w:sz w:val="18"/>
                <w:szCs w:val="18"/>
              </w:rPr>
              <w:t>7</w:t>
            </w:r>
          </w:p>
        </w:tc>
        <w:tc>
          <w:tcPr>
            <w:tcW w:w="5579" w:type="dxa"/>
          </w:tcPr>
          <w:p w14:paraId="34D1A6E3" w14:textId="77777777" w:rsidR="00402CEA" w:rsidRPr="00B37311" w:rsidRDefault="00402CEA" w:rsidP="002D19CD">
            <w:pPr>
              <w:rPr>
                <w:sz w:val="18"/>
                <w:szCs w:val="18"/>
              </w:rPr>
            </w:pPr>
            <w:r>
              <w:rPr>
                <w:sz w:val="18"/>
                <w:szCs w:val="18"/>
              </w:rPr>
              <w:t>VINDUER, DØRER. Sjekk om de kan lukkes tett og innbruddssikkert.</w:t>
            </w:r>
            <w:r>
              <w:rPr>
                <w:sz w:val="18"/>
                <w:szCs w:val="18"/>
              </w:rPr>
              <w:br/>
              <w:t>Sjekk om vindusrammer har god innfesting og om glass er skadet.</w:t>
            </w:r>
          </w:p>
        </w:tc>
        <w:tc>
          <w:tcPr>
            <w:tcW w:w="807" w:type="dxa"/>
          </w:tcPr>
          <w:p w14:paraId="69FC2A5A" w14:textId="77777777" w:rsidR="00402CEA" w:rsidRPr="00B8767E" w:rsidRDefault="00402CEA" w:rsidP="002D19CD">
            <w:pPr>
              <w:jc w:val="center"/>
              <w:rPr>
                <w:sz w:val="18"/>
                <w:szCs w:val="18"/>
              </w:rPr>
            </w:pPr>
            <w:r>
              <w:rPr>
                <w:sz w:val="18"/>
                <w:szCs w:val="18"/>
              </w:rPr>
              <w:t>OK</w:t>
            </w:r>
          </w:p>
        </w:tc>
        <w:tc>
          <w:tcPr>
            <w:tcW w:w="844" w:type="dxa"/>
          </w:tcPr>
          <w:p w14:paraId="09F1C160" w14:textId="77777777" w:rsidR="00402CEA" w:rsidRPr="00B8767E" w:rsidRDefault="00402CEA" w:rsidP="002D19CD">
            <w:pPr>
              <w:jc w:val="center"/>
              <w:rPr>
                <w:sz w:val="18"/>
                <w:szCs w:val="18"/>
              </w:rPr>
            </w:pPr>
          </w:p>
        </w:tc>
        <w:tc>
          <w:tcPr>
            <w:tcW w:w="992" w:type="dxa"/>
          </w:tcPr>
          <w:p w14:paraId="1A942AF6" w14:textId="77777777" w:rsidR="00402CEA" w:rsidRPr="00B8767E" w:rsidRDefault="00402CEA" w:rsidP="002D19CD">
            <w:pPr>
              <w:jc w:val="center"/>
              <w:rPr>
                <w:sz w:val="18"/>
                <w:szCs w:val="18"/>
              </w:rPr>
            </w:pPr>
          </w:p>
        </w:tc>
        <w:tc>
          <w:tcPr>
            <w:tcW w:w="4252" w:type="dxa"/>
          </w:tcPr>
          <w:p w14:paraId="4140E3DA" w14:textId="77777777" w:rsidR="00402CEA" w:rsidRPr="00255E6C" w:rsidRDefault="00402CEA" w:rsidP="002D19CD">
            <w:pPr>
              <w:rPr>
                <w:sz w:val="18"/>
                <w:szCs w:val="18"/>
              </w:rPr>
            </w:pPr>
            <w:r>
              <w:rPr>
                <w:sz w:val="18"/>
                <w:szCs w:val="18"/>
              </w:rPr>
              <w:t>Labankdører</w:t>
            </w:r>
          </w:p>
        </w:tc>
        <w:tc>
          <w:tcPr>
            <w:tcW w:w="958" w:type="dxa"/>
          </w:tcPr>
          <w:p w14:paraId="7171FCC8" w14:textId="77777777" w:rsidR="00402CEA" w:rsidRPr="00B8767E" w:rsidRDefault="00402CEA" w:rsidP="002D19CD">
            <w:pPr>
              <w:jc w:val="center"/>
              <w:rPr>
                <w:sz w:val="18"/>
                <w:szCs w:val="18"/>
              </w:rPr>
            </w:pPr>
          </w:p>
        </w:tc>
      </w:tr>
      <w:tr w:rsidR="00402CEA" w:rsidRPr="00B37311" w14:paraId="0324B9D4" w14:textId="77777777" w:rsidTr="002D19CD">
        <w:tc>
          <w:tcPr>
            <w:tcW w:w="562" w:type="dxa"/>
          </w:tcPr>
          <w:p w14:paraId="15DD37DA" w14:textId="77777777" w:rsidR="00402CEA" w:rsidRDefault="00402CEA" w:rsidP="002D19CD">
            <w:pPr>
              <w:jc w:val="center"/>
              <w:rPr>
                <w:sz w:val="18"/>
                <w:szCs w:val="18"/>
              </w:rPr>
            </w:pPr>
            <w:r>
              <w:rPr>
                <w:sz w:val="18"/>
                <w:szCs w:val="18"/>
              </w:rPr>
              <w:t>8</w:t>
            </w:r>
          </w:p>
        </w:tc>
        <w:tc>
          <w:tcPr>
            <w:tcW w:w="5579" w:type="dxa"/>
          </w:tcPr>
          <w:p w14:paraId="62B451CD" w14:textId="77777777" w:rsidR="00402CEA" w:rsidRDefault="00402CEA" w:rsidP="002D19CD">
            <w:pPr>
              <w:rPr>
                <w:sz w:val="18"/>
                <w:szCs w:val="18"/>
              </w:rPr>
            </w:pPr>
            <w:r>
              <w:rPr>
                <w:sz w:val="18"/>
                <w:szCs w:val="18"/>
              </w:rPr>
              <w:t>PIPER. Sjekk risiko for vanninntrenging. Det bør være pipehelle.</w:t>
            </w:r>
          </w:p>
        </w:tc>
        <w:tc>
          <w:tcPr>
            <w:tcW w:w="807" w:type="dxa"/>
          </w:tcPr>
          <w:p w14:paraId="3AB31ABC" w14:textId="77777777" w:rsidR="00402CEA" w:rsidRPr="00B8767E" w:rsidRDefault="00402CEA" w:rsidP="002D19CD">
            <w:pPr>
              <w:jc w:val="center"/>
              <w:rPr>
                <w:sz w:val="18"/>
                <w:szCs w:val="18"/>
              </w:rPr>
            </w:pPr>
            <w:r>
              <w:rPr>
                <w:sz w:val="18"/>
                <w:szCs w:val="18"/>
              </w:rPr>
              <w:t>OK</w:t>
            </w:r>
          </w:p>
        </w:tc>
        <w:tc>
          <w:tcPr>
            <w:tcW w:w="844" w:type="dxa"/>
          </w:tcPr>
          <w:p w14:paraId="04158268" w14:textId="77777777" w:rsidR="00402CEA" w:rsidRPr="00B8767E" w:rsidRDefault="00402CEA" w:rsidP="002D19CD">
            <w:pPr>
              <w:jc w:val="center"/>
              <w:rPr>
                <w:sz w:val="18"/>
                <w:szCs w:val="18"/>
              </w:rPr>
            </w:pPr>
          </w:p>
        </w:tc>
        <w:tc>
          <w:tcPr>
            <w:tcW w:w="992" w:type="dxa"/>
          </w:tcPr>
          <w:p w14:paraId="483876AB" w14:textId="77777777" w:rsidR="00402CEA" w:rsidRPr="00B8767E" w:rsidRDefault="00402CEA" w:rsidP="002D19CD">
            <w:pPr>
              <w:jc w:val="center"/>
              <w:rPr>
                <w:sz w:val="18"/>
                <w:szCs w:val="18"/>
              </w:rPr>
            </w:pPr>
          </w:p>
        </w:tc>
        <w:tc>
          <w:tcPr>
            <w:tcW w:w="4252" w:type="dxa"/>
          </w:tcPr>
          <w:p w14:paraId="392D6260" w14:textId="77777777" w:rsidR="00402CEA" w:rsidRPr="00255E6C" w:rsidRDefault="00402CEA" w:rsidP="002D19CD">
            <w:pPr>
              <w:rPr>
                <w:sz w:val="18"/>
                <w:szCs w:val="18"/>
              </w:rPr>
            </w:pPr>
            <w:r>
              <w:rPr>
                <w:sz w:val="18"/>
                <w:szCs w:val="18"/>
              </w:rPr>
              <w:t>Åpen esse med gråsteinsmurt skorstein, sementfuget. Har topphelle.</w:t>
            </w:r>
          </w:p>
        </w:tc>
        <w:tc>
          <w:tcPr>
            <w:tcW w:w="958" w:type="dxa"/>
          </w:tcPr>
          <w:p w14:paraId="1D23D811" w14:textId="77777777" w:rsidR="00402CEA" w:rsidRPr="00B8767E" w:rsidRDefault="00402CEA" w:rsidP="002D19CD">
            <w:pPr>
              <w:jc w:val="center"/>
              <w:rPr>
                <w:sz w:val="18"/>
                <w:szCs w:val="18"/>
              </w:rPr>
            </w:pPr>
            <w:r>
              <w:rPr>
                <w:sz w:val="18"/>
                <w:szCs w:val="18"/>
              </w:rPr>
              <w:t>1</w:t>
            </w:r>
          </w:p>
        </w:tc>
      </w:tr>
      <w:tr w:rsidR="00402CEA" w:rsidRPr="00B37311" w14:paraId="0A4E70DF" w14:textId="77777777" w:rsidTr="002D19CD">
        <w:tc>
          <w:tcPr>
            <w:tcW w:w="562" w:type="dxa"/>
          </w:tcPr>
          <w:p w14:paraId="32F9AF97" w14:textId="77777777" w:rsidR="00402CEA" w:rsidRDefault="00402CEA" w:rsidP="002D19CD">
            <w:pPr>
              <w:jc w:val="center"/>
              <w:rPr>
                <w:sz w:val="18"/>
                <w:szCs w:val="18"/>
              </w:rPr>
            </w:pPr>
            <w:r>
              <w:rPr>
                <w:sz w:val="18"/>
                <w:szCs w:val="18"/>
              </w:rPr>
              <w:t>9</w:t>
            </w:r>
          </w:p>
        </w:tc>
        <w:tc>
          <w:tcPr>
            <w:tcW w:w="5579" w:type="dxa"/>
          </w:tcPr>
          <w:p w14:paraId="2FD208D4" w14:textId="77777777" w:rsidR="00402CEA" w:rsidRDefault="00402CEA" w:rsidP="002D19CD">
            <w:pPr>
              <w:rPr>
                <w:sz w:val="18"/>
                <w:szCs w:val="18"/>
              </w:rPr>
            </w:pPr>
            <w:r>
              <w:rPr>
                <w:sz w:val="18"/>
                <w:szCs w:val="18"/>
              </w:rPr>
              <w:t>EL-ANLEGG. Sjekk når siste faglige el-kontroll ble foretatt. Gjør en egenkontroll.</w:t>
            </w:r>
          </w:p>
        </w:tc>
        <w:tc>
          <w:tcPr>
            <w:tcW w:w="807" w:type="dxa"/>
          </w:tcPr>
          <w:p w14:paraId="27A976BF" w14:textId="77777777" w:rsidR="00402CEA" w:rsidRPr="00B8767E" w:rsidRDefault="00402CEA" w:rsidP="002D19CD">
            <w:pPr>
              <w:jc w:val="center"/>
              <w:rPr>
                <w:sz w:val="18"/>
                <w:szCs w:val="18"/>
              </w:rPr>
            </w:pPr>
          </w:p>
        </w:tc>
        <w:tc>
          <w:tcPr>
            <w:tcW w:w="844" w:type="dxa"/>
          </w:tcPr>
          <w:p w14:paraId="2B3D4D09" w14:textId="77777777" w:rsidR="00402CEA" w:rsidRPr="00B8767E" w:rsidRDefault="00402CEA" w:rsidP="002D19CD">
            <w:pPr>
              <w:jc w:val="center"/>
              <w:rPr>
                <w:sz w:val="18"/>
                <w:szCs w:val="18"/>
              </w:rPr>
            </w:pPr>
          </w:p>
        </w:tc>
        <w:tc>
          <w:tcPr>
            <w:tcW w:w="992" w:type="dxa"/>
          </w:tcPr>
          <w:p w14:paraId="69C12F54" w14:textId="77777777" w:rsidR="00402CEA" w:rsidRPr="00B8767E" w:rsidRDefault="00402CEA" w:rsidP="002D19CD">
            <w:pPr>
              <w:jc w:val="center"/>
              <w:rPr>
                <w:sz w:val="18"/>
                <w:szCs w:val="18"/>
              </w:rPr>
            </w:pPr>
          </w:p>
        </w:tc>
        <w:tc>
          <w:tcPr>
            <w:tcW w:w="4252" w:type="dxa"/>
          </w:tcPr>
          <w:p w14:paraId="33419A49" w14:textId="77777777" w:rsidR="00402CEA" w:rsidRPr="00255E6C" w:rsidRDefault="00402CEA" w:rsidP="002D19CD">
            <w:pPr>
              <w:rPr>
                <w:sz w:val="18"/>
                <w:szCs w:val="18"/>
              </w:rPr>
            </w:pPr>
          </w:p>
        </w:tc>
        <w:tc>
          <w:tcPr>
            <w:tcW w:w="958" w:type="dxa"/>
          </w:tcPr>
          <w:p w14:paraId="76C8A427" w14:textId="77777777" w:rsidR="00402CEA" w:rsidRPr="00B8767E" w:rsidRDefault="00402CEA" w:rsidP="002D19CD">
            <w:pPr>
              <w:jc w:val="center"/>
              <w:rPr>
                <w:sz w:val="18"/>
                <w:szCs w:val="18"/>
              </w:rPr>
            </w:pPr>
          </w:p>
        </w:tc>
      </w:tr>
      <w:tr w:rsidR="00402CEA" w:rsidRPr="00B37311" w14:paraId="547622C6" w14:textId="77777777" w:rsidTr="002D19CD">
        <w:tc>
          <w:tcPr>
            <w:tcW w:w="562" w:type="dxa"/>
          </w:tcPr>
          <w:p w14:paraId="7E4CC27F" w14:textId="77777777" w:rsidR="00402CEA" w:rsidRDefault="00402CEA" w:rsidP="002D19CD">
            <w:pPr>
              <w:jc w:val="center"/>
              <w:rPr>
                <w:sz w:val="18"/>
                <w:szCs w:val="18"/>
              </w:rPr>
            </w:pPr>
            <w:r>
              <w:rPr>
                <w:sz w:val="18"/>
                <w:szCs w:val="18"/>
              </w:rPr>
              <w:t>10</w:t>
            </w:r>
          </w:p>
        </w:tc>
        <w:tc>
          <w:tcPr>
            <w:tcW w:w="5579" w:type="dxa"/>
          </w:tcPr>
          <w:p w14:paraId="61CE77C6" w14:textId="77777777" w:rsidR="00402CEA" w:rsidRDefault="00402CEA" w:rsidP="002D19CD">
            <w:pPr>
              <w:rPr>
                <w:sz w:val="18"/>
                <w:szCs w:val="18"/>
              </w:rPr>
            </w:pPr>
            <w:r>
              <w:rPr>
                <w:sz w:val="18"/>
                <w:szCs w:val="18"/>
              </w:rPr>
              <w:t>Brannvernanlegg. Sjekk at årskontroll er fulgt opp. Test røykvarslere.</w:t>
            </w:r>
          </w:p>
        </w:tc>
        <w:tc>
          <w:tcPr>
            <w:tcW w:w="807" w:type="dxa"/>
          </w:tcPr>
          <w:p w14:paraId="48D5C7A9" w14:textId="77777777" w:rsidR="00402CEA" w:rsidRPr="00B8767E" w:rsidRDefault="00402CEA" w:rsidP="002D19CD">
            <w:pPr>
              <w:jc w:val="center"/>
              <w:rPr>
                <w:sz w:val="18"/>
                <w:szCs w:val="18"/>
              </w:rPr>
            </w:pPr>
          </w:p>
        </w:tc>
        <w:tc>
          <w:tcPr>
            <w:tcW w:w="844" w:type="dxa"/>
          </w:tcPr>
          <w:p w14:paraId="4C598B57" w14:textId="77777777" w:rsidR="00402CEA" w:rsidRPr="00B8767E" w:rsidRDefault="00402CEA" w:rsidP="002D19CD">
            <w:pPr>
              <w:jc w:val="center"/>
              <w:rPr>
                <w:sz w:val="18"/>
                <w:szCs w:val="18"/>
              </w:rPr>
            </w:pPr>
          </w:p>
        </w:tc>
        <w:tc>
          <w:tcPr>
            <w:tcW w:w="992" w:type="dxa"/>
          </w:tcPr>
          <w:p w14:paraId="2243667E" w14:textId="77777777" w:rsidR="00402CEA" w:rsidRPr="00B8767E" w:rsidRDefault="00402CEA" w:rsidP="002D19CD">
            <w:pPr>
              <w:jc w:val="center"/>
              <w:rPr>
                <w:sz w:val="18"/>
                <w:szCs w:val="18"/>
              </w:rPr>
            </w:pPr>
          </w:p>
        </w:tc>
        <w:tc>
          <w:tcPr>
            <w:tcW w:w="4252" w:type="dxa"/>
          </w:tcPr>
          <w:p w14:paraId="0EBFBA1B" w14:textId="77777777" w:rsidR="00402CEA" w:rsidRPr="00255E6C" w:rsidRDefault="00402CEA" w:rsidP="002D19CD">
            <w:pPr>
              <w:rPr>
                <w:sz w:val="18"/>
                <w:szCs w:val="18"/>
              </w:rPr>
            </w:pPr>
          </w:p>
        </w:tc>
        <w:tc>
          <w:tcPr>
            <w:tcW w:w="958" w:type="dxa"/>
          </w:tcPr>
          <w:p w14:paraId="6C53587A" w14:textId="77777777" w:rsidR="00402CEA" w:rsidRPr="00B8767E" w:rsidRDefault="00402CEA" w:rsidP="002D19CD">
            <w:pPr>
              <w:jc w:val="center"/>
              <w:rPr>
                <w:sz w:val="18"/>
                <w:szCs w:val="18"/>
              </w:rPr>
            </w:pPr>
          </w:p>
        </w:tc>
      </w:tr>
      <w:tr w:rsidR="00402CEA" w:rsidRPr="00B37311" w14:paraId="497F64E1" w14:textId="77777777" w:rsidTr="002D19CD">
        <w:tc>
          <w:tcPr>
            <w:tcW w:w="562" w:type="dxa"/>
          </w:tcPr>
          <w:p w14:paraId="5320F9D8" w14:textId="77777777" w:rsidR="00402CEA" w:rsidRDefault="00402CEA" w:rsidP="002D19CD">
            <w:pPr>
              <w:jc w:val="center"/>
              <w:rPr>
                <w:sz w:val="18"/>
                <w:szCs w:val="18"/>
              </w:rPr>
            </w:pPr>
            <w:r>
              <w:rPr>
                <w:sz w:val="18"/>
                <w:szCs w:val="18"/>
              </w:rPr>
              <w:t>11</w:t>
            </w:r>
          </w:p>
        </w:tc>
        <w:tc>
          <w:tcPr>
            <w:tcW w:w="5579" w:type="dxa"/>
          </w:tcPr>
          <w:p w14:paraId="331DAD3C" w14:textId="77777777" w:rsidR="00402CEA" w:rsidRDefault="00402CEA" w:rsidP="002D19CD">
            <w:pPr>
              <w:rPr>
                <w:sz w:val="18"/>
                <w:szCs w:val="18"/>
              </w:rPr>
            </w:pPr>
            <w:r>
              <w:rPr>
                <w:sz w:val="18"/>
                <w:szCs w:val="18"/>
              </w:rPr>
              <w:t>SLUKKINGSUTSTYR. Sjekk pulverapparat, datomerking, vende på apparatet.</w:t>
            </w:r>
          </w:p>
        </w:tc>
        <w:tc>
          <w:tcPr>
            <w:tcW w:w="807" w:type="dxa"/>
          </w:tcPr>
          <w:p w14:paraId="148BA181" w14:textId="77777777" w:rsidR="00402CEA" w:rsidRPr="00B8767E" w:rsidRDefault="00402CEA" w:rsidP="002D19CD">
            <w:pPr>
              <w:jc w:val="center"/>
              <w:rPr>
                <w:sz w:val="18"/>
                <w:szCs w:val="18"/>
              </w:rPr>
            </w:pPr>
          </w:p>
        </w:tc>
        <w:tc>
          <w:tcPr>
            <w:tcW w:w="844" w:type="dxa"/>
          </w:tcPr>
          <w:p w14:paraId="4BBF8903" w14:textId="77777777" w:rsidR="00402CEA" w:rsidRPr="00B8767E" w:rsidRDefault="00402CEA" w:rsidP="002D19CD">
            <w:pPr>
              <w:jc w:val="center"/>
              <w:rPr>
                <w:sz w:val="18"/>
                <w:szCs w:val="18"/>
              </w:rPr>
            </w:pPr>
          </w:p>
        </w:tc>
        <w:tc>
          <w:tcPr>
            <w:tcW w:w="992" w:type="dxa"/>
          </w:tcPr>
          <w:p w14:paraId="0DF805F2" w14:textId="77777777" w:rsidR="00402CEA" w:rsidRPr="00B8767E" w:rsidRDefault="00402CEA" w:rsidP="002D19CD">
            <w:pPr>
              <w:jc w:val="center"/>
              <w:rPr>
                <w:sz w:val="18"/>
                <w:szCs w:val="18"/>
              </w:rPr>
            </w:pPr>
          </w:p>
        </w:tc>
        <w:tc>
          <w:tcPr>
            <w:tcW w:w="4252" w:type="dxa"/>
          </w:tcPr>
          <w:p w14:paraId="7F08BDD2" w14:textId="77777777" w:rsidR="00402CEA" w:rsidRPr="00255E6C" w:rsidRDefault="00402CEA" w:rsidP="002D19CD">
            <w:pPr>
              <w:rPr>
                <w:sz w:val="18"/>
                <w:szCs w:val="18"/>
              </w:rPr>
            </w:pPr>
          </w:p>
        </w:tc>
        <w:tc>
          <w:tcPr>
            <w:tcW w:w="958" w:type="dxa"/>
          </w:tcPr>
          <w:p w14:paraId="0D67283D" w14:textId="77777777" w:rsidR="00402CEA" w:rsidRPr="00B8767E" w:rsidRDefault="00402CEA" w:rsidP="002D19CD">
            <w:pPr>
              <w:jc w:val="center"/>
              <w:rPr>
                <w:sz w:val="18"/>
                <w:szCs w:val="18"/>
              </w:rPr>
            </w:pPr>
          </w:p>
        </w:tc>
      </w:tr>
      <w:tr w:rsidR="00402CEA" w:rsidRPr="00B37311" w14:paraId="45E947C9" w14:textId="77777777" w:rsidTr="002D19CD">
        <w:tc>
          <w:tcPr>
            <w:tcW w:w="562" w:type="dxa"/>
          </w:tcPr>
          <w:p w14:paraId="374DF8D6" w14:textId="77777777" w:rsidR="00402CEA" w:rsidRDefault="00402CEA" w:rsidP="002D19CD">
            <w:pPr>
              <w:jc w:val="center"/>
              <w:rPr>
                <w:sz w:val="18"/>
                <w:szCs w:val="18"/>
              </w:rPr>
            </w:pPr>
            <w:r>
              <w:rPr>
                <w:sz w:val="18"/>
                <w:szCs w:val="18"/>
              </w:rPr>
              <w:t>12</w:t>
            </w:r>
          </w:p>
        </w:tc>
        <w:tc>
          <w:tcPr>
            <w:tcW w:w="5579" w:type="dxa"/>
          </w:tcPr>
          <w:p w14:paraId="454FEF33" w14:textId="77777777" w:rsidR="00402CEA" w:rsidRDefault="00402CEA" w:rsidP="002D19CD">
            <w:pPr>
              <w:rPr>
                <w:sz w:val="18"/>
                <w:szCs w:val="18"/>
              </w:rPr>
            </w:pPr>
            <w:r>
              <w:rPr>
                <w:sz w:val="18"/>
                <w:szCs w:val="18"/>
              </w:rPr>
              <w:t>DIVERSE</w:t>
            </w:r>
          </w:p>
        </w:tc>
        <w:tc>
          <w:tcPr>
            <w:tcW w:w="807" w:type="dxa"/>
          </w:tcPr>
          <w:p w14:paraId="26985FFB" w14:textId="77777777" w:rsidR="00402CEA" w:rsidRPr="00B8767E" w:rsidRDefault="00402CEA" w:rsidP="002D19CD">
            <w:pPr>
              <w:jc w:val="center"/>
              <w:rPr>
                <w:sz w:val="18"/>
                <w:szCs w:val="18"/>
              </w:rPr>
            </w:pPr>
          </w:p>
        </w:tc>
        <w:tc>
          <w:tcPr>
            <w:tcW w:w="844" w:type="dxa"/>
          </w:tcPr>
          <w:p w14:paraId="3EA6DB9A" w14:textId="77777777" w:rsidR="00402CEA" w:rsidRPr="00B8767E" w:rsidRDefault="00402CEA" w:rsidP="002D19CD">
            <w:pPr>
              <w:jc w:val="center"/>
              <w:rPr>
                <w:sz w:val="18"/>
                <w:szCs w:val="18"/>
              </w:rPr>
            </w:pPr>
          </w:p>
        </w:tc>
        <w:tc>
          <w:tcPr>
            <w:tcW w:w="992" w:type="dxa"/>
          </w:tcPr>
          <w:p w14:paraId="22437E5C" w14:textId="77777777" w:rsidR="00402CEA" w:rsidRPr="00B8767E" w:rsidRDefault="00402CEA" w:rsidP="002D19CD">
            <w:pPr>
              <w:jc w:val="center"/>
              <w:rPr>
                <w:sz w:val="18"/>
                <w:szCs w:val="18"/>
              </w:rPr>
            </w:pPr>
          </w:p>
        </w:tc>
        <w:tc>
          <w:tcPr>
            <w:tcW w:w="4252" w:type="dxa"/>
          </w:tcPr>
          <w:p w14:paraId="125359FB" w14:textId="77777777" w:rsidR="00402CEA" w:rsidRPr="00255E6C" w:rsidRDefault="00402CEA" w:rsidP="002D19CD">
            <w:pPr>
              <w:rPr>
                <w:sz w:val="18"/>
                <w:szCs w:val="18"/>
              </w:rPr>
            </w:pPr>
          </w:p>
        </w:tc>
        <w:tc>
          <w:tcPr>
            <w:tcW w:w="958" w:type="dxa"/>
          </w:tcPr>
          <w:p w14:paraId="22AF9B65" w14:textId="77777777" w:rsidR="00402CEA" w:rsidRPr="00B8767E" w:rsidRDefault="00402CEA" w:rsidP="002D19CD">
            <w:pPr>
              <w:jc w:val="center"/>
              <w:rPr>
                <w:sz w:val="18"/>
                <w:szCs w:val="18"/>
              </w:rPr>
            </w:pPr>
          </w:p>
        </w:tc>
      </w:tr>
      <w:tr w:rsidR="00402CEA" w:rsidRPr="00B37311" w14:paraId="462F2214" w14:textId="77777777" w:rsidTr="002D19CD">
        <w:tc>
          <w:tcPr>
            <w:tcW w:w="562" w:type="dxa"/>
          </w:tcPr>
          <w:p w14:paraId="2173B88C" w14:textId="77777777" w:rsidR="00402CEA" w:rsidRDefault="00402CEA" w:rsidP="002D19CD">
            <w:pPr>
              <w:jc w:val="center"/>
              <w:rPr>
                <w:sz w:val="18"/>
                <w:szCs w:val="18"/>
              </w:rPr>
            </w:pPr>
          </w:p>
        </w:tc>
        <w:tc>
          <w:tcPr>
            <w:tcW w:w="5579" w:type="dxa"/>
          </w:tcPr>
          <w:p w14:paraId="6F7B941F" w14:textId="77777777" w:rsidR="00402CEA" w:rsidRDefault="00402CEA" w:rsidP="002D19CD">
            <w:pPr>
              <w:rPr>
                <w:sz w:val="18"/>
                <w:szCs w:val="18"/>
              </w:rPr>
            </w:pPr>
            <w:r>
              <w:rPr>
                <w:sz w:val="18"/>
                <w:szCs w:val="18"/>
              </w:rPr>
              <w:t>OVERORDNET TILTAKSKLASSE</w:t>
            </w:r>
          </w:p>
        </w:tc>
        <w:tc>
          <w:tcPr>
            <w:tcW w:w="807" w:type="dxa"/>
          </w:tcPr>
          <w:p w14:paraId="72EE4B1E" w14:textId="77777777" w:rsidR="00402CEA" w:rsidRPr="00B8767E" w:rsidRDefault="00402CEA" w:rsidP="002D19CD">
            <w:pPr>
              <w:jc w:val="center"/>
              <w:rPr>
                <w:sz w:val="18"/>
                <w:szCs w:val="18"/>
              </w:rPr>
            </w:pPr>
          </w:p>
        </w:tc>
        <w:tc>
          <w:tcPr>
            <w:tcW w:w="844" w:type="dxa"/>
          </w:tcPr>
          <w:p w14:paraId="3AC4A06E" w14:textId="77777777" w:rsidR="00402CEA" w:rsidRPr="00B8767E" w:rsidRDefault="00402CEA" w:rsidP="002D19CD">
            <w:pPr>
              <w:jc w:val="center"/>
              <w:rPr>
                <w:sz w:val="18"/>
                <w:szCs w:val="18"/>
              </w:rPr>
            </w:pPr>
          </w:p>
        </w:tc>
        <w:tc>
          <w:tcPr>
            <w:tcW w:w="992" w:type="dxa"/>
          </w:tcPr>
          <w:p w14:paraId="244B7068" w14:textId="77777777" w:rsidR="00402CEA" w:rsidRPr="00B8767E" w:rsidRDefault="00402CEA" w:rsidP="002D19CD">
            <w:pPr>
              <w:jc w:val="center"/>
              <w:rPr>
                <w:sz w:val="18"/>
                <w:szCs w:val="18"/>
              </w:rPr>
            </w:pPr>
          </w:p>
        </w:tc>
        <w:tc>
          <w:tcPr>
            <w:tcW w:w="4252" w:type="dxa"/>
          </w:tcPr>
          <w:p w14:paraId="7D241474" w14:textId="77777777" w:rsidR="00402CEA" w:rsidRPr="00255E6C" w:rsidRDefault="00402CEA" w:rsidP="002D19CD">
            <w:pPr>
              <w:rPr>
                <w:sz w:val="18"/>
                <w:szCs w:val="18"/>
              </w:rPr>
            </w:pPr>
          </w:p>
        </w:tc>
        <w:tc>
          <w:tcPr>
            <w:tcW w:w="958" w:type="dxa"/>
          </w:tcPr>
          <w:p w14:paraId="6C319BB3" w14:textId="77777777" w:rsidR="00402CEA" w:rsidRPr="00B8767E" w:rsidRDefault="00402CEA" w:rsidP="002D19CD">
            <w:pPr>
              <w:jc w:val="center"/>
              <w:rPr>
                <w:sz w:val="18"/>
                <w:szCs w:val="18"/>
              </w:rPr>
            </w:pPr>
            <w:r>
              <w:rPr>
                <w:sz w:val="18"/>
                <w:szCs w:val="18"/>
              </w:rPr>
              <w:t>1</w:t>
            </w:r>
          </w:p>
        </w:tc>
      </w:tr>
      <w:tr w:rsidR="00402CEA" w:rsidRPr="00B37311" w14:paraId="7C69F4EE" w14:textId="77777777" w:rsidTr="002D19CD">
        <w:tc>
          <w:tcPr>
            <w:tcW w:w="562" w:type="dxa"/>
          </w:tcPr>
          <w:p w14:paraId="193B4371" w14:textId="77777777" w:rsidR="00402CEA" w:rsidRDefault="00402CEA" w:rsidP="002D19CD">
            <w:pPr>
              <w:jc w:val="center"/>
              <w:rPr>
                <w:sz w:val="18"/>
                <w:szCs w:val="18"/>
              </w:rPr>
            </w:pPr>
          </w:p>
        </w:tc>
        <w:tc>
          <w:tcPr>
            <w:tcW w:w="5579" w:type="dxa"/>
          </w:tcPr>
          <w:p w14:paraId="1197084A" w14:textId="77777777" w:rsidR="00402CEA" w:rsidRDefault="00402CEA" w:rsidP="002D19CD">
            <w:pPr>
              <w:rPr>
                <w:sz w:val="18"/>
                <w:szCs w:val="18"/>
              </w:rPr>
            </w:pPr>
            <w:r>
              <w:rPr>
                <w:sz w:val="18"/>
                <w:szCs w:val="18"/>
              </w:rPr>
              <w:t>TILLEGGSKOMMENTARER</w:t>
            </w:r>
          </w:p>
        </w:tc>
        <w:tc>
          <w:tcPr>
            <w:tcW w:w="807" w:type="dxa"/>
          </w:tcPr>
          <w:p w14:paraId="6A25C83C" w14:textId="77777777" w:rsidR="00402CEA" w:rsidRPr="00B8767E" w:rsidRDefault="00402CEA" w:rsidP="002D19CD">
            <w:pPr>
              <w:jc w:val="center"/>
              <w:rPr>
                <w:sz w:val="18"/>
                <w:szCs w:val="18"/>
              </w:rPr>
            </w:pPr>
          </w:p>
        </w:tc>
        <w:tc>
          <w:tcPr>
            <w:tcW w:w="844" w:type="dxa"/>
          </w:tcPr>
          <w:p w14:paraId="467F9F55" w14:textId="77777777" w:rsidR="00402CEA" w:rsidRPr="00B8767E" w:rsidRDefault="00402CEA" w:rsidP="002D19CD">
            <w:pPr>
              <w:jc w:val="center"/>
              <w:rPr>
                <w:sz w:val="18"/>
                <w:szCs w:val="18"/>
              </w:rPr>
            </w:pPr>
          </w:p>
        </w:tc>
        <w:tc>
          <w:tcPr>
            <w:tcW w:w="992" w:type="dxa"/>
          </w:tcPr>
          <w:p w14:paraId="29104B2F" w14:textId="77777777" w:rsidR="00402CEA" w:rsidRPr="00B8767E" w:rsidRDefault="00402CEA" w:rsidP="002D19CD">
            <w:pPr>
              <w:jc w:val="center"/>
              <w:rPr>
                <w:sz w:val="18"/>
                <w:szCs w:val="18"/>
              </w:rPr>
            </w:pPr>
          </w:p>
        </w:tc>
        <w:tc>
          <w:tcPr>
            <w:tcW w:w="4252" w:type="dxa"/>
          </w:tcPr>
          <w:p w14:paraId="7121129A" w14:textId="77777777" w:rsidR="00402CEA" w:rsidRPr="00255E6C" w:rsidRDefault="00402CEA" w:rsidP="002D19CD">
            <w:pPr>
              <w:rPr>
                <w:sz w:val="18"/>
                <w:szCs w:val="18"/>
              </w:rPr>
            </w:pPr>
          </w:p>
        </w:tc>
        <w:tc>
          <w:tcPr>
            <w:tcW w:w="958" w:type="dxa"/>
          </w:tcPr>
          <w:p w14:paraId="1CD3978E" w14:textId="77777777" w:rsidR="00402CEA" w:rsidRPr="00B8767E" w:rsidRDefault="00402CEA" w:rsidP="002D19CD">
            <w:pPr>
              <w:jc w:val="center"/>
              <w:rPr>
                <w:sz w:val="18"/>
                <w:szCs w:val="18"/>
              </w:rPr>
            </w:pPr>
          </w:p>
        </w:tc>
      </w:tr>
    </w:tbl>
    <w:p w14:paraId="3C40E4E7" w14:textId="77777777" w:rsidR="001875E2" w:rsidRDefault="001875E2"/>
    <w:sectPr w:rsidR="001875E2" w:rsidSect="00402CE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CEA"/>
    <w:rsid w:val="001875E2"/>
    <w:rsid w:val="00402CEA"/>
    <w:rsid w:val="00D820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02C84"/>
  <w15:chartTrackingRefBased/>
  <w15:docId w15:val="{4B951F77-0021-45A8-AFE1-38E3418F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CEA"/>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402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1992</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Christer Nilsson</cp:lastModifiedBy>
  <cp:revision>2</cp:revision>
  <dcterms:created xsi:type="dcterms:W3CDTF">2022-10-07T11:19:00Z</dcterms:created>
  <dcterms:modified xsi:type="dcterms:W3CDTF">2022-10-11T11:01:00Z</dcterms:modified>
</cp:coreProperties>
</file>